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75" w:rsidRPr="00FF0B0C" w:rsidRDefault="005B4775" w:rsidP="005B4775">
      <w:pPr>
        <w:autoSpaceDE w:val="0"/>
        <w:autoSpaceDN w:val="0"/>
        <w:adjustRightInd w:val="0"/>
        <w:ind w:firstLine="720"/>
        <w:jc w:val="center"/>
        <w:rPr>
          <w:rFonts w:ascii="Times New Roman" w:hAnsi="Times New Roman" w:cs="Times New Roman"/>
          <w:b/>
          <w:bCs/>
          <w:sz w:val="28"/>
          <w:szCs w:val="28"/>
        </w:rPr>
      </w:pPr>
      <w:r w:rsidRPr="00FF0B0C">
        <w:rPr>
          <w:rFonts w:ascii="Times New Roman" w:hAnsi="Times New Roman" w:cs="Times New Roman"/>
          <w:b/>
          <w:bCs/>
          <w:sz w:val="28"/>
          <w:szCs w:val="28"/>
        </w:rPr>
        <w:t>Психофизиология и учебная успешность</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b/>
          <w:bCs/>
          <w:sz w:val="28"/>
          <w:szCs w:val="28"/>
        </w:rPr>
        <w:t>Ч</w:t>
      </w:r>
      <w:r w:rsidRPr="00FF0B0C">
        <w:rPr>
          <w:rFonts w:ascii="Times New Roman" w:hAnsi="Times New Roman" w:cs="Times New Roman"/>
          <w:sz w:val="28"/>
          <w:szCs w:val="28"/>
        </w:rPr>
        <w:t>тобы точнее описать учебную успешность, давайте вспомним, как выращивают овощи.</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 xml:space="preserve">Если посадить семена огурцов, то при правильном уходе можно получить хороший урожай вкусных хрустящих огурчиков. Но и при самом лучшем уходе на грядке не </w:t>
      </w:r>
      <w:proofErr w:type="gramStart"/>
      <w:r w:rsidRPr="00FF0B0C">
        <w:rPr>
          <w:rFonts w:ascii="Times New Roman" w:hAnsi="Times New Roman" w:cs="Times New Roman"/>
          <w:sz w:val="28"/>
          <w:szCs w:val="28"/>
        </w:rPr>
        <w:t>вырастет</w:t>
      </w:r>
      <w:proofErr w:type="gramEnd"/>
      <w:r w:rsidRPr="00FF0B0C">
        <w:rPr>
          <w:rFonts w:ascii="Times New Roman" w:hAnsi="Times New Roman" w:cs="Times New Roman"/>
          <w:sz w:val="28"/>
          <w:szCs w:val="28"/>
        </w:rPr>
        <w:t xml:space="preserve"> ни одного самого неказистого помидора. И с этим никто не спорит.</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Однако если вернуться к детям, то тут действует такая же закономерность. Взрослые часто не видят, что дети разные и их учебные результаты тоже будет различаться. Поэтому давайте под учебной успешностью ребенка будем понимать тот личный максимальный результат потому или иному учебному предмету, которого он сможет достигнуть без ущерба для своего здоровья.</w:t>
      </w:r>
    </w:p>
    <w:p w:rsidR="005B4775" w:rsidRPr="00FF0B0C" w:rsidRDefault="005B4775" w:rsidP="005B4775">
      <w:pPr>
        <w:autoSpaceDE w:val="0"/>
        <w:autoSpaceDN w:val="0"/>
        <w:adjustRightInd w:val="0"/>
        <w:ind w:firstLine="720"/>
        <w:jc w:val="both"/>
        <w:rPr>
          <w:rFonts w:ascii="Times New Roman" w:hAnsi="Times New Roman" w:cs="Times New Roman"/>
          <w:b/>
          <w:bCs/>
          <w:sz w:val="28"/>
          <w:szCs w:val="28"/>
        </w:rPr>
      </w:pPr>
      <w:r w:rsidRPr="00FF0B0C">
        <w:rPr>
          <w:rFonts w:ascii="Times New Roman" w:hAnsi="Times New Roman" w:cs="Times New Roman"/>
          <w:b/>
          <w:bCs/>
          <w:sz w:val="28"/>
          <w:szCs w:val="28"/>
        </w:rPr>
        <w:t>ВОЗМОЖНОСТИ И ОГРАНИЧЕНИЯ</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Какие особенности ребенка больше всего влияют на учебный результат? Можно выделить три основные группы:</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cs="Times New Roman"/>
          <w:sz w:val="28"/>
          <w:szCs w:val="28"/>
        </w:rPr>
        <w:t>􀁹</w:t>
      </w:r>
      <w:r w:rsidRPr="00FF0B0C">
        <w:rPr>
          <w:rFonts w:ascii="Times New Roman" w:hAnsi="Times New Roman" w:cs="Times New Roman"/>
          <w:sz w:val="28"/>
          <w:szCs w:val="28"/>
        </w:rPr>
        <w:t xml:space="preserve"> психофизиологические особенности — тип нервной системы, ведущее полушарие головного мозга, ведущий канал восприятия информации;</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cs="Times New Roman"/>
          <w:sz w:val="28"/>
          <w:szCs w:val="28"/>
        </w:rPr>
        <w:t>􀁹</w:t>
      </w:r>
      <w:r w:rsidRPr="00FF0B0C">
        <w:rPr>
          <w:rFonts w:ascii="Times New Roman" w:hAnsi="Times New Roman" w:cs="Times New Roman"/>
          <w:sz w:val="28"/>
          <w:szCs w:val="28"/>
        </w:rPr>
        <w:t xml:space="preserve"> особенности развития познавательной сферы (памяти, внимания, мышления);</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cs="Times New Roman"/>
          <w:sz w:val="28"/>
          <w:szCs w:val="28"/>
        </w:rPr>
        <w:t>􀁹</w:t>
      </w:r>
      <w:r w:rsidRPr="00FF0B0C">
        <w:rPr>
          <w:rFonts w:ascii="Times New Roman" w:hAnsi="Times New Roman" w:cs="Times New Roman"/>
          <w:sz w:val="28"/>
          <w:szCs w:val="28"/>
        </w:rPr>
        <w:t xml:space="preserve"> личностные особенности, в том числе учебная мотивация.</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Каков механизм влияния особенностей ребенка на его учебный результат? Оказывается, все не так просто.</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Практически любая особенность имеет свои ресурсы, то есть возможности для улучшения учебного результата.</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 xml:space="preserve">Но имеет и ограничения, то есть возможности снижения учебного результата. </w:t>
      </w:r>
      <w:proofErr w:type="gramStart"/>
      <w:r w:rsidRPr="00FF0B0C">
        <w:rPr>
          <w:rFonts w:ascii="Times New Roman" w:hAnsi="Times New Roman" w:cs="Times New Roman"/>
          <w:sz w:val="28"/>
          <w:szCs w:val="28"/>
        </w:rPr>
        <w:t>Однако школа — методы преподавания, программы, учебники, темп урока — рассчитана на «усредненного» ученика.</w:t>
      </w:r>
      <w:proofErr w:type="gramEnd"/>
      <w:r w:rsidRPr="00FF0B0C">
        <w:rPr>
          <w:rFonts w:ascii="Times New Roman" w:hAnsi="Times New Roman" w:cs="Times New Roman"/>
          <w:sz w:val="28"/>
          <w:szCs w:val="28"/>
        </w:rPr>
        <w:t xml:space="preserve"> А если ребенок существенно от него отличается, даже и в более сильную сторону, то в школе он попадает в заведомо неблагоприятные для себя условия и часто обречен на неуспех.</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lastRenderedPageBreak/>
        <w:t xml:space="preserve">Таким образом, если те или иные особенности у ребенка сильно выражены, то можно предположить, что его учебный результат вне зависимости от его старания </w:t>
      </w:r>
      <w:proofErr w:type="gramStart"/>
      <w:r w:rsidRPr="00FF0B0C">
        <w:rPr>
          <w:rFonts w:ascii="Times New Roman" w:hAnsi="Times New Roman" w:cs="Times New Roman"/>
          <w:sz w:val="28"/>
          <w:szCs w:val="28"/>
        </w:rPr>
        <w:t>будет</w:t>
      </w:r>
      <w:proofErr w:type="gramEnd"/>
      <w:r w:rsidRPr="00FF0B0C">
        <w:rPr>
          <w:rFonts w:ascii="Times New Roman" w:hAnsi="Times New Roman" w:cs="Times New Roman"/>
          <w:sz w:val="28"/>
          <w:szCs w:val="28"/>
        </w:rPr>
        <w:t xml:space="preserve"> ниже потенциально возможного. Здесь очень важно отметить, что более низкая успешность ребенка не является следствием нарушений в его развитии или недостаточного внимания к нему родителей (многие взрослые воспринимают это положение дел именно так). Это следствие классно-урочной системы обучения, которая, как и </w:t>
      </w:r>
      <w:proofErr w:type="gramStart"/>
      <w:r w:rsidRPr="00FF0B0C">
        <w:rPr>
          <w:rFonts w:ascii="Times New Roman" w:hAnsi="Times New Roman" w:cs="Times New Roman"/>
          <w:sz w:val="28"/>
          <w:szCs w:val="28"/>
        </w:rPr>
        <w:t>дети</w:t>
      </w:r>
      <w:proofErr w:type="gramEnd"/>
      <w:r w:rsidRPr="00FF0B0C">
        <w:rPr>
          <w:rFonts w:ascii="Times New Roman" w:hAnsi="Times New Roman" w:cs="Times New Roman"/>
          <w:sz w:val="28"/>
          <w:szCs w:val="28"/>
        </w:rPr>
        <w:t xml:space="preserve"> в ней обучающиеся, имеет свои ресурсы и свои ограничения. Одним из ее ограничений можно назвать более тяжелые условия для обучения детей с выраженными психофизиологическими, познавательными, личностными особенностями.</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Можно ли как-то помочь таким детям? Конечно. Организации этой помощи и посвящена данная статья.</w:t>
      </w:r>
    </w:p>
    <w:p w:rsidR="005B4775" w:rsidRPr="00FF0B0C" w:rsidRDefault="005B4775" w:rsidP="005B4775">
      <w:pPr>
        <w:autoSpaceDE w:val="0"/>
        <w:autoSpaceDN w:val="0"/>
        <w:adjustRightInd w:val="0"/>
        <w:ind w:firstLine="720"/>
        <w:jc w:val="both"/>
        <w:rPr>
          <w:rFonts w:ascii="Times New Roman" w:hAnsi="Times New Roman" w:cs="Times New Roman"/>
          <w:b/>
          <w:bCs/>
          <w:sz w:val="28"/>
          <w:szCs w:val="28"/>
        </w:rPr>
      </w:pPr>
      <w:r w:rsidRPr="00FF0B0C">
        <w:rPr>
          <w:rFonts w:ascii="Times New Roman" w:hAnsi="Times New Roman" w:cs="Times New Roman"/>
          <w:b/>
          <w:bCs/>
          <w:sz w:val="28"/>
          <w:szCs w:val="28"/>
        </w:rPr>
        <w:t>ОСОБЕННОСТИ НЕРВНОЙ СИСТЕМЫ</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Оказывается, на успешность обучения в школе может сильно влиять тип нервной системы ребенка. Поэтому необходимо, чтобы педагоги и родители знали об этом, учитывали особенности типа нервной системы в организации урока, подготовке домашнего задания, помогали ребенку находить свои сильные стороны и компенсировать трудности.</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Итак, что такое тип нервной системы и как она влияет на процесс и результат обучения? Это понятие было введено И.П. Павловым. Он считал, что наиболее важная характеристика нервной системы — сила процесса возбуждения, которая отражает ее работоспособность и проявляется в способности выдерживать сильное возбуждение, не переходя в так называемое охранительное торможение для защиты от непомерной нагрузки и истощения.</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 xml:space="preserve">С этой точки зрения можно говорить о сильном и слабом типах нервной системы, которые различаются, прежде всего, работоспособностью, которая может быть оптимальной при определенных условиях. Конечно, встречаются дети и со </w:t>
      </w:r>
      <w:proofErr w:type="spellStart"/>
      <w:r w:rsidRPr="00FF0B0C">
        <w:rPr>
          <w:rFonts w:ascii="Times New Roman" w:hAnsi="Times New Roman" w:cs="Times New Roman"/>
          <w:sz w:val="28"/>
          <w:szCs w:val="28"/>
        </w:rPr>
        <w:t>среднеслабым</w:t>
      </w:r>
      <w:proofErr w:type="spellEnd"/>
      <w:r w:rsidRPr="00FF0B0C">
        <w:rPr>
          <w:rFonts w:ascii="Times New Roman" w:hAnsi="Times New Roman" w:cs="Times New Roman"/>
          <w:sz w:val="28"/>
          <w:szCs w:val="28"/>
        </w:rPr>
        <w:t xml:space="preserve"> и </w:t>
      </w:r>
      <w:proofErr w:type="spellStart"/>
      <w:r w:rsidRPr="00FF0B0C">
        <w:rPr>
          <w:rFonts w:ascii="Times New Roman" w:hAnsi="Times New Roman" w:cs="Times New Roman"/>
          <w:sz w:val="28"/>
          <w:szCs w:val="28"/>
        </w:rPr>
        <w:t>среднесильным</w:t>
      </w:r>
      <w:proofErr w:type="spellEnd"/>
      <w:r w:rsidRPr="00FF0B0C">
        <w:rPr>
          <w:rFonts w:ascii="Times New Roman" w:hAnsi="Times New Roman" w:cs="Times New Roman"/>
          <w:sz w:val="28"/>
          <w:szCs w:val="28"/>
        </w:rPr>
        <w:t xml:space="preserve"> типом нервной системы. Но как уже говорилось, в школе в группу риска попадают дети с выраженными особенностями, поэтому на «средних» типах нервной системы останавливаться не будем.</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Итак, дети со слабым типом нервной системы. В чем их трудности и ресурсы?</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lastRenderedPageBreak/>
        <w:t xml:space="preserve">Дети со слабым типом нервной системы имеют более </w:t>
      </w:r>
      <w:r w:rsidRPr="00FF0B0C">
        <w:rPr>
          <w:rFonts w:ascii="Times New Roman" w:hAnsi="Times New Roman" w:cs="Times New Roman"/>
          <w:b/>
          <w:bCs/>
          <w:sz w:val="28"/>
          <w:szCs w:val="28"/>
        </w:rPr>
        <w:t>низкую выносливость</w:t>
      </w:r>
      <w:r w:rsidRPr="00FF0B0C">
        <w:rPr>
          <w:rFonts w:ascii="Times New Roman" w:hAnsi="Times New Roman" w:cs="Times New Roman"/>
          <w:sz w:val="28"/>
          <w:szCs w:val="28"/>
        </w:rPr>
        <w:t>, потому им требуется больше времени на выполнение заданий, чтобы дать отдых вовлеченным в работу нервным клеткам, тогда они сохранят оптимальную работоспособность. Кроме того, им подходит такое обучение, когда они имеют возможность выполнять качественно разнородные действия. Если им этого не обеспечить, они могут сами перейти к выполнению следующих действий до получения результата предыдущих. Они производят впечатление учеников, которые не доделывают работу до конца. А на самом деле у них просто включается охранительное торможение, которое помогает избегать переутомления.</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 xml:space="preserve">К примеру, при заучивании текста им полезны вспомогательные действия — деление текста на фрагменты, рисование мысленных картинок к ним, составление плана текста и др. Если же ребенок действительно устал, следует подумать, как организовать его отдых. Может быть, снизить </w:t>
      </w:r>
      <w:proofErr w:type="spellStart"/>
      <w:r w:rsidRPr="00FF0B0C">
        <w:rPr>
          <w:rFonts w:ascii="Times New Roman" w:hAnsi="Times New Roman" w:cs="Times New Roman"/>
          <w:sz w:val="28"/>
          <w:szCs w:val="28"/>
        </w:rPr>
        <w:t>внеучебную</w:t>
      </w:r>
      <w:proofErr w:type="spellEnd"/>
      <w:r w:rsidRPr="00FF0B0C">
        <w:rPr>
          <w:rFonts w:ascii="Times New Roman" w:hAnsi="Times New Roman" w:cs="Times New Roman"/>
          <w:sz w:val="28"/>
          <w:szCs w:val="28"/>
        </w:rPr>
        <w:t xml:space="preserve"> нагрузку (кружки, занятия спортом).</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 xml:space="preserve">Важно отметить, что дети со «слабым» типом нервной системы отличаются большей </w:t>
      </w:r>
      <w:r w:rsidRPr="00FF0B0C">
        <w:rPr>
          <w:rFonts w:ascii="Times New Roman" w:hAnsi="Times New Roman" w:cs="Times New Roman"/>
          <w:b/>
          <w:bCs/>
          <w:sz w:val="28"/>
          <w:szCs w:val="28"/>
        </w:rPr>
        <w:t xml:space="preserve">эмоциональной чувствительностью. </w:t>
      </w:r>
      <w:r w:rsidRPr="00FF0B0C">
        <w:rPr>
          <w:rFonts w:ascii="Times New Roman" w:hAnsi="Times New Roman" w:cs="Times New Roman"/>
          <w:sz w:val="28"/>
          <w:szCs w:val="28"/>
        </w:rPr>
        <w:t>Они бурно реагируют на такие внешние воздействия, которые другими детьми не были бы замечены. Однако у них довольно быстро наступает порог насыщения, после которого интенсивность реакций сильно снижается. Это необходимо учитывать взрослым при организации поощрений и наказаний детей.</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Слишком эмоциональное поощрение приведет к перевозбуждению и снижению работоспособности учащихся.</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А замечание учителя на уроке, вероятнее всего, приведет к ухудшению результата деятельности. Такому ребенку вполне достаточно одного взгляда педагога или родителя, для того чтобы изменить свое поведение.</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Нужно помнить, что у некоторых учащихся может сформироваться страх неудачи, тогда при выполнении задания они будут ориентироваться не на достижение успеха, а на избегание неудачи, что существенно снизит эффективность работы, приведет к снижению концентрации внимания. Поэтому таких детей необходимо учить умению переживать неудачу.</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Помимо страха неудачи, детям со «слабым» типом нервной системы присуще психосоматическое реагирование на невозможность добиться желаемого учебного результата.</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lastRenderedPageBreak/>
        <w:t xml:space="preserve">На работоспособность детей оказывает влияние </w:t>
      </w:r>
      <w:r w:rsidRPr="00FF0B0C">
        <w:rPr>
          <w:rFonts w:ascii="Times New Roman" w:hAnsi="Times New Roman" w:cs="Times New Roman"/>
          <w:b/>
          <w:bCs/>
          <w:sz w:val="28"/>
          <w:szCs w:val="28"/>
        </w:rPr>
        <w:t xml:space="preserve">степень нервного напряжения. </w:t>
      </w:r>
      <w:r w:rsidRPr="00FF0B0C">
        <w:rPr>
          <w:rFonts w:ascii="Times New Roman" w:hAnsi="Times New Roman" w:cs="Times New Roman"/>
          <w:sz w:val="28"/>
          <w:szCs w:val="28"/>
        </w:rPr>
        <w:t xml:space="preserve">У «слабых» в сложной учебной ситуации тонус умственной деятельности снижается, а время выполнения задания увеличивается. Следовательно, качество контрольной работы может быть хуже. Именно поэтому настраивать их перед </w:t>
      </w:r>
      <w:proofErr w:type="gramStart"/>
      <w:r w:rsidRPr="00FF0B0C">
        <w:rPr>
          <w:rFonts w:ascii="Times New Roman" w:hAnsi="Times New Roman" w:cs="Times New Roman"/>
          <w:sz w:val="28"/>
          <w:szCs w:val="28"/>
        </w:rPr>
        <w:t>контрольной</w:t>
      </w:r>
      <w:proofErr w:type="gramEnd"/>
      <w:r w:rsidRPr="00FF0B0C">
        <w:rPr>
          <w:rFonts w:ascii="Times New Roman" w:hAnsi="Times New Roman" w:cs="Times New Roman"/>
          <w:sz w:val="28"/>
          <w:szCs w:val="28"/>
        </w:rPr>
        <w:t>:</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 xml:space="preserve">«Постарайся, думай лучше» и пр. — не стоит. «Слабым» детям это противопоказано. Такие слова могут привести их к полному срыву </w:t>
      </w:r>
      <w:proofErr w:type="gramStart"/>
      <w:r w:rsidRPr="00FF0B0C">
        <w:rPr>
          <w:rFonts w:ascii="Times New Roman" w:hAnsi="Times New Roman" w:cs="Times New Roman"/>
          <w:sz w:val="28"/>
          <w:szCs w:val="28"/>
        </w:rPr>
        <w:t>контрольной</w:t>
      </w:r>
      <w:proofErr w:type="gramEnd"/>
      <w:r w:rsidRPr="00FF0B0C">
        <w:rPr>
          <w:rFonts w:ascii="Times New Roman" w:hAnsi="Times New Roman" w:cs="Times New Roman"/>
          <w:sz w:val="28"/>
          <w:szCs w:val="28"/>
        </w:rPr>
        <w:t>.</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 xml:space="preserve">Даже если взрослые не будут говорить об ожидании успеха, но проявят свою заинтересованность косвенно, например, будут с ребенком старательно готовиться к </w:t>
      </w:r>
      <w:proofErr w:type="gramStart"/>
      <w:r w:rsidRPr="00FF0B0C">
        <w:rPr>
          <w:rFonts w:ascii="Times New Roman" w:hAnsi="Times New Roman" w:cs="Times New Roman"/>
          <w:sz w:val="28"/>
          <w:szCs w:val="28"/>
        </w:rPr>
        <w:t>контрольной</w:t>
      </w:r>
      <w:proofErr w:type="gramEnd"/>
      <w:r w:rsidRPr="00FF0B0C">
        <w:rPr>
          <w:rFonts w:ascii="Times New Roman" w:hAnsi="Times New Roman" w:cs="Times New Roman"/>
          <w:sz w:val="28"/>
          <w:szCs w:val="28"/>
        </w:rPr>
        <w:t>, ухудшение результата вполне возможно.</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Поэтому стоит, напротив, слегка обесценить ее значимость, рассказать о собственных «провалах», вместе посмеяться.</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 xml:space="preserve">В то же время ученик со слабым типом должен иметь время, чтобы настроиться на ответ или </w:t>
      </w:r>
      <w:proofErr w:type="gramStart"/>
      <w:r w:rsidRPr="00FF0B0C">
        <w:rPr>
          <w:rFonts w:ascii="Times New Roman" w:hAnsi="Times New Roman" w:cs="Times New Roman"/>
          <w:sz w:val="28"/>
          <w:szCs w:val="28"/>
        </w:rPr>
        <w:t>контрольную</w:t>
      </w:r>
      <w:proofErr w:type="gramEnd"/>
      <w:r w:rsidRPr="00FF0B0C">
        <w:rPr>
          <w:rFonts w:ascii="Times New Roman" w:hAnsi="Times New Roman" w:cs="Times New Roman"/>
          <w:sz w:val="28"/>
          <w:szCs w:val="28"/>
        </w:rPr>
        <w:t>.</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Иначе следствием тоже может быть разрушение деятельности. Поэтому учащихся не следует ставить в ситуацию неожиданного вопроса, требующего быстрого ответа.</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Иногда им нужно предоставлять возможность давать ответы в письменной форме.</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 xml:space="preserve">Причем настроиться ученик должен </w:t>
      </w:r>
      <w:proofErr w:type="gramStart"/>
      <w:r w:rsidRPr="00FF0B0C">
        <w:rPr>
          <w:rFonts w:ascii="Times New Roman" w:hAnsi="Times New Roman" w:cs="Times New Roman"/>
          <w:sz w:val="28"/>
          <w:szCs w:val="28"/>
        </w:rPr>
        <w:t>не</w:t>
      </w:r>
      <w:proofErr w:type="gramEnd"/>
      <w:r w:rsidRPr="00FF0B0C">
        <w:rPr>
          <w:rFonts w:ascii="Times New Roman" w:hAnsi="Times New Roman" w:cs="Times New Roman"/>
          <w:sz w:val="28"/>
          <w:szCs w:val="28"/>
        </w:rPr>
        <w:t xml:space="preserve"> только на время, но и на форму проведения контрольной. Контрольное задание должно иметь привычную форму. Иногда полезно давать задания по алгоритму, шаблону, единой схеме.</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 xml:space="preserve">Получается </w:t>
      </w:r>
      <w:proofErr w:type="spellStart"/>
      <w:r w:rsidRPr="00FF0B0C">
        <w:rPr>
          <w:rFonts w:ascii="Times New Roman" w:hAnsi="Times New Roman" w:cs="Times New Roman"/>
          <w:sz w:val="28"/>
          <w:szCs w:val="28"/>
        </w:rPr>
        <w:t>своебразное</w:t>
      </w:r>
      <w:proofErr w:type="spellEnd"/>
      <w:r w:rsidRPr="00FF0B0C">
        <w:rPr>
          <w:rFonts w:ascii="Times New Roman" w:hAnsi="Times New Roman" w:cs="Times New Roman"/>
          <w:sz w:val="28"/>
          <w:szCs w:val="28"/>
        </w:rPr>
        <w:t xml:space="preserve"> «лезвие бритвы» — ученику нужно дать возможность подготовиться к контрольному мероприятию, но не переусердствовать, чтобы у него не включилось охранительное торможение.</w:t>
      </w:r>
    </w:p>
    <w:p w:rsidR="005B4775" w:rsidRPr="00FF0B0C" w:rsidRDefault="005B4775" w:rsidP="005B4775">
      <w:pPr>
        <w:autoSpaceDE w:val="0"/>
        <w:autoSpaceDN w:val="0"/>
        <w:adjustRightInd w:val="0"/>
        <w:ind w:firstLine="720"/>
        <w:jc w:val="both"/>
        <w:rPr>
          <w:rFonts w:ascii="Times New Roman" w:hAnsi="Times New Roman" w:cs="Times New Roman"/>
          <w:b/>
          <w:bCs/>
          <w:sz w:val="28"/>
          <w:szCs w:val="28"/>
        </w:rPr>
      </w:pPr>
      <w:r w:rsidRPr="00FF0B0C">
        <w:rPr>
          <w:rFonts w:ascii="Times New Roman" w:hAnsi="Times New Roman" w:cs="Times New Roman"/>
          <w:sz w:val="28"/>
          <w:szCs w:val="28"/>
        </w:rPr>
        <w:t xml:space="preserve">Следующее, чем отличаются индивидуальные стили «слабых» и «сильных» детей, — </w:t>
      </w:r>
      <w:r w:rsidRPr="00FF0B0C">
        <w:rPr>
          <w:rFonts w:ascii="Times New Roman" w:hAnsi="Times New Roman" w:cs="Times New Roman"/>
          <w:b/>
          <w:bCs/>
          <w:sz w:val="28"/>
          <w:szCs w:val="28"/>
        </w:rPr>
        <w:t>это соотношение в деятельности главных и вспомогательных действий.</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Что имеется в виду?</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proofErr w:type="gramStart"/>
      <w:r w:rsidRPr="00FF0B0C">
        <w:rPr>
          <w:rFonts w:ascii="Times New Roman" w:hAnsi="Times New Roman" w:cs="Times New Roman"/>
          <w:sz w:val="28"/>
          <w:szCs w:val="28"/>
        </w:rPr>
        <w:t xml:space="preserve">Оказывается, все человеческие действия, непосредственно ведущие к достижению определенной цели, делятся на главные, то есть </w:t>
      </w:r>
      <w:r w:rsidRPr="00FF0B0C">
        <w:rPr>
          <w:rFonts w:ascii="Times New Roman" w:hAnsi="Times New Roman" w:cs="Times New Roman"/>
          <w:sz w:val="28"/>
          <w:szCs w:val="28"/>
        </w:rPr>
        <w:lastRenderedPageBreak/>
        <w:t>непосредственно ведущие к достижению определенной цели, и вспомогательные, которые организуют условия для выполнения главных действий — контролируют, подготавливают и пр.</w:t>
      </w:r>
      <w:proofErr w:type="gramEnd"/>
      <w:r w:rsidRPr="00FF0B0C">
        <w:rPr>
          <w:rFonts w:ascii="Times New Roman" w:hAnsi="Times New Roman" w:cs="Times New Roman"/>
          <w:sz w:val="28"/>
          <w:szCs w:val="28"/>
        </w:rPr>
        <w:t xml:space="preserve"> Например, в написании изложения главное действие сводится к прочтению текста, запоминанию и изложению в письменной форме. Вспомогательные действия ученика — он</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раскладывает удобно учебные предметы, написав абзац, прочитывает его, думает, о чем писать дальше, и т.п.</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У детей со слабым типом нервной системы при свободном выполнении заданий количество главных действий меньше, чем вспомогательных. Для получения высокого результата им необходимо тщательно подготовить рабочее место, настроиться на работу, проверить ее в конце работы. Иначе результат будет хуже, чем мог бы быть.</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 xml:space="preserve">Еще одна особенность касается </w:t>
      </w:r>
      <w:r w:rsidRPr="00FF0B0C">
        <w:rPr>
          <w:rFonts w:ascii="Times New Roman" w:hAnsi="Times New Roman" w:cs="Times New Roman"/>
          <w:b/>
          <w:bCs/>
          <w:sz w:val="28"/>
          <w:szCs w:val="28"/>
        </w:rPr>
        <w:t>планирования деятельности</w:t>
      </w:r>
      <w:r w:rsidRPr="00FF0B0C">
        <w:rPr>
          <w:rFonts w:ascii="Times New Roman" w:hAnsi="Times New Roman" w:cs="Times New Roman"/>
          <w:sz w:val="28"/>
          <w:szCs w:val="28"/>
        </w:rPr>
        <w:t>. Детям со слабым типом лучше начинать новую работу, закончив предыдущую. Если необходимо сделать несколько заданий за длительный срок, то необходимо спланировать их выполнение.</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 xml:space="preserve">Тип нервной системы влияет и на </w:t>
      </w:r>
      <w:r w:rsidRPr="00FF0B0C">
        <w:rPr>
          <w:rFonts w:ascii="Times New Roman" w:hAnsi="Times New Roman" w:cs="Times New Roman"/>
          <w:b/>
          <w:bCs/>
          <w:sz w:val="28"/>
          <w:szCs w:val="28"/>
        </w:rPr>
        <w:t>приготовление уроков</w:t>
      </w:r>
      <w:r w:rsidRPr="00FF0B0C">
        <w:rPr>
          <w:rFonts w:ascii="Times New Roman" w:hAnsi="Times New Roman" w:cs="Times New Roman"/>
          <w:sz w:val="28"/>
          <w:szCs w:val="28"/>
        </w:rPr>
        <w:t>. Детям со слабым типом необходимы некоторые перерывы в работе, полная тишина и уединение. Приготовление уроков полезно планировать. Выполнять сначала</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более трудные задания. Таким детям должна быть предоставлена возможность тщательно контролировать результаты своей деятельности. Можно предложить учащимся придумать наглядные образы к устным заданиям, которые они потом смогут использовать в классе при ответах.</w:t>
      </w:r>
    </w:p>
    <w:p w:rsidR="005B4775" w:rsidRPr="00FF0B0C" w:rsidRDefault="005B4775" w:rsidP="005B4775">
      <w:pPr>
        <w:autoSpaceDE w:val="0"/>
        <w:autoSpaceDN w:val="0"/>
        <w:adjustRightInd w:val="0"/>
        <w:ind w:firstLine="720"/>
        <w:jc w:val="both"/>
        <w:rPr>
          <w:rFonts w:ascii="Times New Roman" w:hAnsi="Times New Roman" w:cs="Times New Roman"/>
          <w:b/>
          <w:bCs/>
          <w:sz w:val="28"/>
          <w:szCs w:val="28"/>
        </w:rPr>
      </w:pPr>
      <w:r w:rsidRPr="00FF0B0C">
        <w:rPr>
          <w:rFonts w:ascii="Times New Roman" w:hAnsi="Times New Roman" w:cs="Times New Roman"/>
          <w:b/>
          <w:bCs/>
          <w:sz w:val="28"/>
          <w:szCs w:val="28"/>
        </w:rPr>
        <w:t>СИЛЬНЫЙ ТИП НЕРВНОЙ СИСТЕМЫ.</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 xml:space="preserve">Выносливость таких детей высока. Они могут работать в быстром темпе, в режиме высокой интеллектуальной нагрузки. Однако задания должны быть </w:t>
      </w:r>
      <w:proofErr w:type="spellStart"/>
      <w:r w:rsidRPr="00FF0B0C">
        <w:rPr>
          <w:rFonts w:ascii="Times New Roman" w:hAnsi="Times New Roman" w:cs="Times New Roman"/>
          <w:sz w:val="28"/>
          <w:szCs w:val="28"/>
        </w:rPr>
        <w:t>разноообразными</w:t>
      </w:r>
      <w:proofErr w:type="spellEnd"/>
      <w:r w:rsidRPr="00FF0B0C">
        <w:rPr>
          <w:rFonts w:ascii="Times New Roman" w:hAnsi="Times New Roman" w:cs="Times New Roman"/>
          <w:sz w:val="28"/>
          <w:szCs w:val="28"/>
        </w:rPr>
        <w:t>. Монотонные задания вызывают у детей усталость, снижают качество работы.</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 xml:space="preserve">Эмоциональная чувствительность детей с сильным типом позволяет им адекватно реагировать на замечания взрослых. Они не «рассыпаются» в ответ на замечания, качество их работы может даже улучшиться. Соответственно, посильное нервное напряжение они переживать умеют. В трудной ситуации они увеличивают тонус умственной деятельности, в связи с этим время выполнения заданий уменьшается. Поэтому контрольные работы ими могут выполняться лучше </w:t>
      </w:r>
      <w:proofErr w:type="gramStart"/>
      <w:r w:rsidRPr="00FF0B0C">
        <w:rPr>
          <w:rFonts w:ascii="Times New Roman" w:hAnsi="Times New Roman" w:cs="Times New Roman"/>
          <w:sz w:val="28"/>
          <w:szCs w:val="28"/>
        </w:rPr>
        <w:t>текущих</w:t>
      </w:r>
      <w:proofErr w:type="gramEnd"/>
      <w:r w:rsidRPr="00FF0B0C">
        <w:rPr>
          <w:rFonts w:ascii="Times New Roman" w:hAnsi="Times New Roman" w:cs="Times New Roman"/>
          <w:sz w:val="28"/>
          <w:szCs w:val="28"/>
        </w:rPr>
        <w:t>.</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lastRenderedPageBreak/>
        <w:t>Родителям «сильных» детей накануне можно всячески настраивать их на успех, предлагать постараться, обещать поощрить.</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У «сильных детей» больше главных действий, чем вспомогательных, у них могут быть трудности с организацией рабочего места. Они делают ошибки по невнимательности, торопясь как можно скорее закончить работу, поскольку она им быстро надоедает. Для достижения высокого учебного результата их нужно учить проверять свою работу, причем использовать для этого вспомогательные средства (подчеркивать, проговаривать вслух).</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Им трудно планировать что-то заранее. Этому тоже стоит специально учить. Зато они могут делать несколько дел сразу. И не стоит ругать ученика, к примеру, если во время объяснения учителя он листает учебник. Он все слышит.</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Высокая активность «сильных» детей нередко выражается в проблемах с дисциплиной. Им трудно спокойно высидеть урок. Они могут начинать смеяться, выкрикивать или отвлекаться (читать, рисовать). Поэтому им необходимо предлагать творческие задания.</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Приготовление уроков «сильными» детьми может осуществляться за один присест (при наличии высокой мотивации). При этом допустим небольшой шумок. Общество сверстников не мешает, а только помогает их работе.</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 xml:space="preserve">Однако им иногда требуется некоторая «раскачка» в начале работы, поэтому предпочтительнее делать задания от легких </w:t>
      </w:r>
      <w:proofErr w:type="gramStart"/>
      <w:r w:rsidRPr="00FF0B0C">
        <w:rPr>
          <w:rFonts w:ascii="Times New Roman" w:hAnsi="Times New Roman" w:cs="Times New Roman"/>
          <w:sz w:val="28"/>
          <w:szCs w:val="28"/>
        </w:rPr>
        <w:t>к</w:t>
      </w:r>
      <w:proofErr w:type="gramEnd"/>
      <w:r w:rsidRPr="00FF0B0C">
        <w:rPr>
          <w:rFonts w:ascii="Times New Roman" w:hAnsi="Times New Roman" w:cs="Times New Roman"/>
          <w:sz w:val="28"/>
          <w:szCs w:val="28"/>
        </w:rPr>
        <w:t xml:space="preserve"> трудным.</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Таким образом, если ребенок в школе недостаточно успешен, имеет смысл обратиться к специалисту психологу и определить его тип нервной системы. Может быть, нужно помочь и самому ребенку, и педагогу в оптимизации условий обучения.</w:t>
      </w:r>
    </w:p>
    <w:p w:rsidR="005B4775" w:rsidRPr="00FF0B0C" w:rsidRDefault="005B4775" w:rsidP="005B4775">
      <w:pPr>
        <w:autoSpaceDE w:val="0"/>
        <w:autoSpaceDN w:val="0"/>
        <w:adjustRightInd w:val="0"/>
        <w:ind w:firstLine="720"/>
        <w:jc w:val="both"/>
        <w:rPr>
          <w:rFonts w:ascii="Times New Roman" w:hAnsi="Times New Roman" w:cs="Times New Roman"/>
          <w:b/>
          <w:bCs/>
          <w:sz w:val="28"/>
          <w:szCs w:val="28"/>
        </w:rPr>
      </w:pPr>
      <w:r w:rsidRPr="00FF0B0C">
        <w:rPr>
          <w:rFonts w:ascii="Times New Roman" w:hAnsi="Times New Roman" w:cs="Times New Roman"/>
          <w:b/>
          <w:bCs/>
          <w:sz w:val="28"/>
          <w:szCs w:val="28"/>
        </w:rPr>
        <w:t>ВЕДУЩИЙ КАНАЛ ВОСПРИЯТИЯ</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Однако не только невнимание к типу нервной системы ребенка может снизить качество его учебы. Обсудим еще один важный фактор.</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 xml:space="preserve">Иногда родители удивляются, почему после одного и того же урока один ученик все запомнил, а другой не запомнил почти ничего. Приходится дома еще раз учить, тратить время. Родители начинают искать причины, если такая ситуация повторяется часто. Просят психолога проверить память или внимание. Чаще всего ребенок покажет возрастную норму. Тогда </w:t>
      </w:r>
      <w:r w:rsidRPr="00FF0B0C">
        <w:rPr>
          <w:rFonts w:ascii="Times New Roman" w:hAnsi="Times New Roman" w:cs="Times New Roman"/>
          <w:sz w:val="28"/>
          <w:szCs w:val="28"/>
        </w:rPr>
        <w:lastRenderedPageBreak/>
        <w:t>недоумевающий родитель либо признает ребенка неспособным, либо будет видеть причину в педагоге, который плохо умеет учить.</w:t>
      </w:r>
    </w:p>
    <w:p w:rsidR="005B4775" w:rsidRPr="00FF0B0C" w:rsidRDefault="005B4775" w:rsidP="005B4775">
      <w:pPr>
        <w:autoSpaceDE w:val="0"/>
        <w:autoSpaceDN w:val="0"/>
        <w:adjustRightInd w:val="0"/>
        <w:ind w:firstLine="720"/>
        <w:jc w:val="both"/>
        <w:rPr>
          <w:rFonts w:ascii="Times New Roman" w:hAnsi="Times New Roman" w:cs="Times New Roman"/>
          <w:b/>
          <w:bCs/>
          <w:sz w:val="28"/>
          <w:szCs w:val="28"/>
        </w:rPr>
      </w:pPr>
      <w:r w:rsidRPr="00FF0B0C">
        <w:rPr>
          <w:rFonts w:ascii="Times New Roman" w:hAnsi="Times New Roman" w:cs="Times New Roman"/>
          <w:sz w:val="28"/>
          <w:szCs w:val="28"/>
        </w:rPr>
        <w:t xml:space="preserve">Однако достаточно часто не </w:t>
      </w:r>
      <w:proofErr w:type="gramStart"/>
      <w:r w:rsidRPr="00FF0B0C">
        <w:rPr>
          <w:rFonts w:ascii="Times New Roman" w:hAnsi="Times New Roman" w:cs="Times New Roman"/>
          <w:sz w:val="28"/>
          <w:szCs w:val="28"/>
        </w:rPr>
        <w:t>виноваты</w:t>
      </w:r>
      <w:proofErr w:type="gramEnd"/>
      <w:r w:rsidRPr="00FF0B0C">
        <w:rPr>
          <w:rFonts w:ascii="Times New Roman" w:hAnsi="Times New Roman" w:cs="Times New Roman"/>
          <w:sz w:val="28"/>
          <w:szCs w:val="28"/>
        </w:rPr>
        <w:t xml:space="preserve"> ни ребенок, ни учитель. А не запоминает ребенок потому, что воспринимает информацию не в той форме, в которой ее преподносит учитель. На учебную успешность школьника, оказывается, сильно влияет </w:t>
      </w:r>
      <w:r w:rsidRPr="00FF0B0C">
        <w:rPr>
          <w:rFonts w:ascii="Times New Roman" w:hAnsi="Times New Roman" w:cs="Times New Roman"/>
          <w:b/>
          <w:bCs/>
          <w:sz w:val="28"/>
          <w:szCs w:val="28"/>
        </w:rPr>
        <w:t>ведущий канал восприятия им информации.</w:t>
      </w:r>
    </w:p>
    <w:p w:rsidR="005B4775" w:rsidRPr="00FF0B0C" w:rsidRDefault="005B4775" w:rsidP="001C5F87">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 xml:space="preserve">Как ребенок, да и любой взрослый может получать знания? Наиболее важными являются три способа: зрение, слух и ощущения. Их обычно называют визуальным, </w:t>
      </w:r>
      <w:proofErr w:type="spellStart"/>
      <w:r w:rsidRPr="00FF0B0C">
        <w:rPr>
          <w:rFonts w:ascii="Times New Roman" w:hAnsi="Times New Roman" w:cs="Times New Roman"/>
          <w:sz w:val="28"/>
          <w:szCs w:val="28"/>
        </w:rPr>
        <w:t>аудиальным</w:t>
      </w:r>
      <w:proofErr w:type="spellEnd"/>
      <w:r w:rsidRPr="00FF0B0C">
        <w:rPr>
          <w:rFonts w:ascii="Times New Roman" w:hAnsi="Times New Roman" w:cs="Times New Roman"/>
          <w:sz w:val="28"/>
          <w:szCs w:val="28"/>
        </w:rPr>
        <w:t xml:space="preserve"> и кинестетическим. Иногда из </w:t>
      </w:r>
      <w:proofErr w:type="gramStart"/>
      <w:r w:rsidRPr="00FF0B0C">
        <w:rPr>
          <w:rFonts w:ascii="Times New Roman" w:hAnsi="Times New Roman" w:cs="Times New Roman"/>
          <w:sz w:val="28"/>
          <w:szCs w:val="28"/>
        </w:rPr>
        <w:t>визуального</w:t>
      </w:r>
      <w:proofErr w:type="gramEnd"/>
      <w:r w:rsidRPr="00FF0B0C">
        <w:rPr>
          <w:rFonts w:ascii="Times New Roman" w:hAnsi="Times New Roman" w:cs="Times New Roman"/>
          <w:sz w:val="28"/>
          <w:szCs w:val="28"/>
        </w:rPr>
        <w:t xml:space="preserve"> выделяют еще один способ — логический, который опирается на восприятие формул, графиков, схем. Любой человек умеет пользоваться каждым из выделенных способов, но имеет свой наиболее «любимый», наиболее легкий. Интересно, что и передавая информацию </w:t>
      </w:r>
      <w:proofErr w:type="gramStart"/>
      <w:r w:rsidRPr="00FF0B0C">
        <w:rPr>
          <w:rFonts w:ascii="Times New Roman" w:hAnsi="Times New Roman" w:cs="Times New Roman"/>
          <w:sz w:val="28"/>
          <w:szCs w:val="28"/>
        </w:rPr>
        <w:t>другому</w:t>
      </w:r>
      <w:proofErr w:type="gramEnd"/>
      <w:r w:rsidRPr="00FF0B0C">
        <w:rPr>
          <w:rFonts w:ascii="Times New Roman" w:hAnsi="Times New Roman" w:cs="Times New Roman"/>
          <w:sz w:val="28"/>
          <w:szCs w:val="28"/>
        </w:rPr>
        <w:t>, человек будет использовать этот же способ. Получается, что способ восприятия и способ передачи знаний у одного и того же человека совпадают.</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 xml:space="preserve">Однако есть дети, у которых только один способ восприятия хорошо развит, остальные слишком трудны для использования. Именно эти дети могут не усваивать информацию на уроке и производить впечатление забывчивых в случае, если их способ получения знаний не совпадает со способом подачи его учителем, который, как и всякий человек, имеет свой предпочитаемый способ. В особо сложной ситуации могут находиться </w:t>
      </w:r>
      <w:proofErr w:type="spellStart"/>
      <w:r w:rsidRPr="00FF0B0C">
        <w:rPr>
          <w:rFonts w:ascii="Times New Roman" w:hAnsi="Times New Roman" w:cs="Times New Roman"/>
          <w:sz w:val="28"/>
          <w:szCs w:val="28"/>
        </w:rPr>
        <w:t>дети-кинестетики</w:t>
      </w:r>
      <w:proofErr w:type="spellEnd"/>
      <w:r w:rsidRPr="00FF0B0C">
        <w:rPr>
          <w:rFonts w:ascii="Times New Roman" w:hAnsi="Times New Roman" w:cs="Times New Roman"/>
          <w:sz w:val="28"/>
          <w:szCs w:val="28"/>
        </w:rPr>
        <w:t>, поскольку для хорошего усвоения им надо потрогать, разобрать, сложить или произвести какие-то другие действия, на что времени на уроке практически не остается.</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Какой можно сделать вывод? Если ребенок плохо усваивает, запоминает учебный материал, необходимо в качестве одной из возможных причин рассмотреть несовпадение его способа получения информац</w:t>
      </w:r>
      <w:proofErr w:type="gramStart"/>
      <w:r w:rsidRPr="00FF0B0C">
        <w:rPr>
          <w:rFonts w:ascii="Times New Roman" w:hAnsi="Times New Roman" w:cs="Times New Roman"/>
          <w:sz w:val="28"/>
          <w:szCs w:val="28"/>
        </w:rPr>
        <w:t>ии и ее</w:t>
      </w:r>
      <w:proofErr w:type="gramEnd"/>
      <w:r w:rsidRPr="00FF0B0C">
        <w:rPr>
          <w:rFonts w:ascii="Times New Roman" w:hAnsi="Times New Roman" w:cs="Times New Roman"/>
          <w:sz w:val="28"/>
          <w:szCs w:val="28"/>
        </w:rPr>
        <w:t xml:space="preserve"> преподавания. Если с помощью школьного психолога эта причина подтверждается, нужно, конечно, </w:t>
      </w:r>
      <w:proofErr w:type="gramStart"/>
      <w:r w:rsidRPr="00FF0B0C">
        <w:rPr>
          <w:rFonts w:ascii="Times New Roman" w:hAnsi="Times New Roman" w:cs="Times New Roman"/>
          <w:sz w:val="28"/>
          <w:szCs w:val="28"/>
        </w:rPr>
        <w:t>помогать ребенку развивать</w:t>
      </w:r>
      <w:proofErr w:type="gramEnd"/>
      <w:r w:rsidRPr="00FF0B0C">
        <w:rPr>
          <w:rFonts w:ascii="Times New Roman" w:hAnsi="Times New Roman" w:cs="Times New Roman"/>
          <w:sz w:val="28"/>
          <w:szCs w:val="28"/>
        </w:rPr>
        <w:t xml:space="preserve"> те способы, которые у него плохо «работают».</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 xml:space="preserve">А пока, если хотим поговорить с ним «по душам» о чем-то важном, будем использовать предпочитаемый способ ребенка. Если ребенок </w:t>
      </w:r>
      <w:proofErr w:type="spellStart"/>
      <w:r w:rsidRPr="00FF0B0C">
        <w:rPr>
          <w:rFonts w:ascii="Times New Roman" w:hAnsi="Times New Roman" w:cs="Times New Roman"/>
          <w:sz w:val="28"/>
          <w:szCs w:val="28"/>
        </w:rPr>
        <w:t>кинестетик</w:t>
      </w:r>
      <w:proofErr w:type="spellEnd"/>
      <w:r w:rsidRPr="00FF0B0C">
        <w:rPr>
          <w:rFonts w:ascii="Times New Roman" w:hAnsi="Times New Roman" w:cs="Times New Roman"/>
          <w:sz w:val="28"/>
          <w:szCs w:val="28"/>
        </w:rPr>
        <w:t xml:space="preserve">, будем включать в речь описание своих ощущений. К примеру, если очень огорчают невыученные уроки, можно сказать так: «Когда я проверяю твои </w:t>
      </w:r>
      <w:proofErr w:type="gramStart"/>
      <w:r w:rsidRPr="00FF0B0C">
        <w:rPr>
          <w:rFonts w:ascii="Times New Roman" w:hAnsi="Times New Roman" w:cs="Times New Roman"/>
          <w:sz w:val="28"/>
          <w:szCs w:val="28"/>
        </w:rPr>
        <w:t>уроки</w:t>
      </w:r>
      <w:proofErr w:type="gramEnd"/>
      <w:r w:rsidRPr="00FF0B0C">
        <w:rPr>
          <w:rFonts w:ascii="Times New Roman" w:hAnsi="Times New Roman" w:cs="Times New Roman"/>
          <w:sz w:val="28"/>
          <w:szCs w:val="28"/>
        </w:rPr>
        <w:t xml:space="preserve"> и они оказываются невыученными, меня как будто колют тысячами иголок, так мне плохо».</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lastRenderedPageBreak/>
        <w:t xml:space="preserve">Если ребенок </w:t>
      </w:r>
      <w:proofErr w:type="spellStart"/>
      <w:r w:rsidRPr="00FF0B0C">
        <w:rPr>
          <w:rFonts w:ascii="Times New Roman" w:hAnsi="Times New Roman" w:cs="Times New Roman"/>
          <w:sz w:val="28"/>
          <w:szCs w:val="28"/>
        </w:rPr>
        <w:t>визуал</w:t>
      </w:r>
      <w:proofErr w:type="spellEnd"/>
      <w:r w:rsidRPr="00FF0B0C">
        <w:rPr>
          <w:rFonts w:ascii="Times New Roman" w:hAnsi="Times New Roman" w:cs="Times New Roman"/>
          <w:sz w:val="28"/>
          <w:szCs w:val="28"/>
        </w:rPr>
        <w:t xml:space="preserve"> — включаем образы. «Давай посмотрим на перспективы того, что ты не делаешь уроки.</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Заглянем в будущее. Какие картинки у тебя всплывают?»</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 xml:space="preserve">Если </w:t>
      </w:r>
      <w:proofErr w:type="spellStart"/>
      <w:r w:rsidRPr="00FF0B0C">
        <w:rPr>
          <w:rFonts w:ascii="Times New Roman" w:hAnsi="Times New Roman" w:cs="Times New Roman"/>
          <w:sz w:val="28"/>
          <w:szCs w:val="28"/>
        </w:rPr>
        <w:t>аудиал</w:t>
      </w:r>
      <w:proofErr w:type="spellEnd"/>
      <w:r w:rsidRPr="00FF0B0C">
        <w:rPr>
          <w:rFonts w:ascii="Times New Roman" w:hAnsi="Times New Roman" w:cs="Times New Roman"/>
          <w:sz w:val="28"/>
          <w:szCs w:val="28"/>
        </w:rPr>
        <w:t>: «Расскажи мне, почему тебе не удалось их все-таки сделать». Если логик: «Давай строить график твоих невыученных уроков. Тогда мне можно будет не беспокоиться и заранее предполагать, в какой из дней они не будут сделаны».</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 xml:space="preserve">Кроме разговора «по душам» с использованием предпочитаемого способа необходимо научить ребенка делать уроки. </w:t>
      </w:r>
      <w:proofErr w:type="spellStart"/>
      <w:r w:rsidRPr="00FF0B0C">
        <w:rPr>
          <w:rFonts w:ascii="Times New Roman" w:hAnsi="Times New Roman" w:cs="Times New Roman"/>
          <w:sz w:val="28"/>
          <w:szCs w:val="28"/>
        </w:rPr>
        <w:t>Кинестетику</w:t>
      </w:r>
      <w:proofErr w:type="spellEnd"/>
      <w:r w:rsidRPr="00FF0B0C">
        <w:rPr>
          <w:rFonts w:ascii="Times New Roman" w:hAnsi="Times New Roman" w:cs="Times New Roman"/>
          <w:sz w:val="28"/>
          <w:szCs w:val="28"/>
        </w:rPr>
        <w:t xml:space="preserve"> можно позволить на столе держать неубранные вещи, чтобы по мере выполнения заданий он мог бы потрогать, повертеть их. </w:t>
      </w:r>
      <w:proofErr w:type="spellStart"/>
      <w:r w:rsidRPr="00FF0B0C">
        <w:rPr>
          <w:rFonts w:ascii="Times New Roman" w:hAnsi="Times New Roman" w:cs="Times New Roman"/>
          <w:sz w:val="28"/>
          <w:szCs w:val="28"/>
        </w:rPr>
        <w:t>Визуалу</w:t>
      </w:r>
      <w:proofErr w:type="spellEnd"/>
      <w:r w:rsidRPr="00FF0B0C">
        <w:rPr>
          <w:rFonts w:ascii="Times New Roman" w:hAnsi="Times New Roman" w:cs="Times New Roman"/>
          <w:sz w:val="28"/>
          <w:szCs w:val="28"/>
        </w:rPr>
        <w:t xml:space="preserve"> нужно предлагать делать рисунки перед выполнением задачи, при прочтении текста, при запоминании стихов. Рисунки можно потом использовать как опоры при воспроизведении</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 xml:space="preserve">учебного материала. Некоторым </w:t>
      </w:r>
      <w:proofErr w:type="spellStart"/>
      <w:r w:rsidRPr="00FF0B0C">
        <w:rPr>
          <w:rFonts w:ascii="Times New Roman" w:hAnsi="Times New Roman" w:cs="Times New Roman"/>
          <w:sz w:val="28"/>
          <w:szCs w:val="28"/>
        </w:rPr>
        <w:t>визуалам</w:t>
      </w:r>
      <w:proofErr w:type="spellEnd"/>
      <w:r w:rsidRPr="00FF0B0C">
        <w:rPr>
          <w:rFonts w:ascii="Times New Roman" w:hAnsi="Times New Roman" w:cs="Times New Roman"/>
          <w:sz w:val="28"/>
          <w:szCs w:val="28"/>
        </w:rPr>
        <w:t xml:space="preserve"> трудно работать по устным инструкциям, тогда их нужно переводить в письменную форму.</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proofErr w:type="spellStart"/>
      <w:r w:rsidRPr="00FF0B0C">
        <w:rPr>
          <w:rFonts w:ascii="Times New Roman" w:hAnsi="Times New Roman" w:cs="Times New Roman"/>
          <w:sz w:val="28"/>
          <w:szCs w:val="28"/>
        </w:rPr>
        <w:t>Аудиалу</w:t>
      </w:r>
      <w:proofErr w:type="spellEnd"/>
      <w:r w:rsidRPr="00FF0B0C">
        <w:rPr>
          <w:rFonts w:ascii="Times New Roman" w:hAnsi="Times New Roman" w:cs="Times New Roman"/>
          <w:sz w:val="28"/>
          <w:szCs w:val="28"/>
        </w:rPr>
        <w:t xml:space="preserve"> нужно предоставить возможность пошептать, прочитать вслух (можно шепотом) условие задачи, учебные тексты, вслух ответить на предложенные вопросы.</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r w:rsidRPr="00FF0B0C">
        <w:rPr>
          <w:rFonts w:ascii="Times New Roman" w:hAnsi="Times New Roman" w:cs="Times New Roman"/>
          <w:sz w:val="28"/>
          <w:szCs w:val="28"/>
        </w:rPr>
        <w:t>Логику будет проще решить задачу, если он сделает к ней чертеж. Легче запомнить текст, если он будет делить его на части и выделять в них главный смысл.</w:t>
      </w:r>
    </w:p>
    <w:p w:rsidR="005B4775" w:rsidRPr="00FF0B0C" w:rsidRDefault="005B4775" w:rsidP="005B4775">
      <w:pPr>
        <w:autoSpaceDE w:val="0"/>
        <w:autoSpaceDN w:val="0"/>
        <w:adjustRightInd w:val="0"/>
        <w:ind w:firstLine="720"/>
        <w:jc w:val="both"/>
        <w:rPr>
          <w:rFonts w:ascii="Times New Roman" w:hAnsi="Times New Roman" w:cs="Times New Roman"/>
          <w:sz w:val="28"/>
          <w:szCs w:val="28"/>
        </w:rPr>
      </w:pPr>
    </w:p>
    <w:p w:rsidR="005B4775" w:rsidRPr="00FF0B0C" w:rsidRDefault="005B4775" w:rsidP="005B4775">
      <w:pPr>
        <w:pStyle w:val="2"/>
        <w:shd w:val="clear" w:color="auto" w:fill="auto"/>
        <w:spacing w:after="0" w:line="240" w:lineRule="auto"/>
        <w:ind w:left="284" w:right="20"/>
        <w:jc w:val="center"/>
        <w:rPr>
          <w:rStyle w:val="1"/>
          <w:rFonts w:ascii="Times New Roman" w:hAnsi="Times New Roman" w:cs="Times New Roman"/>
          <w:b/>
          <w:sz w:val="28"/>
          <w:szCs w:val="28"/>
        </w:rPr>
      </w:pPr>
      <w:r w:rsidRPr="00FF0B0C">
        <w:rPr>
          <w:rStyle w:val="1"/>
          <w:rFonts w:ascii="Times New Roman" w:hAnsi="Times New Roman" w:cs="Times New Roman"/>
          <w:b/>
          <w:sz w:val="28"/>
          <w:szCs w:val="28"/>
        </w:rPr>
        <w:t>Характеристики ведущих каналов восприятия.</w:t>
      </w:r>
    </w:p>
    <w:p w:rsidR="005B4775" w:rsidRPr="00FF0B0C" w:rsidRDefault="005B4775" w:rsidP="005B4775">
      <w:pPr>
        <w:pStyle w:val="2"/>
        <w:shd w:val="clear" w:color="auto" w:fill="auto"/>
        <w:spacing w:after="0" w:line="240" w:lineRule="auto"/>
        <w:ind w:left="284" w:right="20"/>
        <w:rPr>
          <w:rStyle w:val="1"/>
          <w:rFonts w:ascii="Times New Roman" w:hAnsi="Times New Roman" w:cs="Times New Roman"/>
          <w:sz w:val="28"/>
          <w:szCs w:val="28"/>
        </w:rPr>
      </w:pPr>
      <w:r w:rsidRPr="00FF0B0C">
        <w:rPr>
          <w:rStyle w:val="1"/>
          <w:rFonts w:ascii="Times New Roman" w:hAnsi="Times New Roman" w:cs="Times New Roman"/>
          <w:b/>
          <w:sz w:val="28"/>
          <w:szCs w:val="28"/>
        </w:rPr>
        <w:t>Зрительный тип (визуальный).</w:t>
      </w:r>
      <w:r w:rsidRPr="00FF0B0C">
        <w:rPr>
          <w:rStyle w:val="1"/>
          <w:rFonts w:ascii="Times New Roman" w:hAnsi="Times New Roman" w:cs="Times New Roman"/>
          <w:sz w:val="28"/>
          <w:szCs w:val="28"/>
        </w:rPr>
        <w:t xml:space="preserve"> </w:t>
      </w:r>
    </w:p>
    <w:p w:rsidR="005B4775" w:rsidRPr="00FF0B0C" w:rsidRDefault="005B4775" w:rsidP="005B4775">
      <w:pPr>
        <w:pStyle w:val="2"/>
        <w:shd w:val="clear" w:color="auto" w:fill="auto"/>
        <w:spacing w:after="0" w:line="240" w:lineRule="auto"/>
        <w:ind w:left="284" w:right="20" w:firstLine="424"/>
        <w:rPr>
          <w:rStyle w:val="1"/>
          <w:rFonts w:ascii="Times New Roman" w:hAnsi="Times New Roman" w:cs="Times New Roman"/>
          <w:sz w:val="28"/>
          <w:szCs w:val="28"/>
        </w:rPr>
      </w:pPr>
      <w:r w:rsidRPr="00FF0B0C">
        <w:rPr>
          <w:rStyle w:val="1"/>
          <w:rFonts w:ascii="Times New Roman" w:hAnsi="Times New Roman" w:cs="Times New Roman"/>
          <w:sz w:val="28"/>
          <w:szCs w:val="28"/>
        </w:rPr>
        <w:t>Основное колич</w:t>
      </w:r>
      <w:r w:rsidRPr="00FF0B0C">
        <w:rPr>
          <w:rFonts w:ascii="Times New Roman" w:hAnsi="Times New Roman" w:cs="Times New Roman"/>
          <w:sz w:val="28"/>
          <w:szCs w:val="28"/>
        </w:rPr>
        <w:t>е</w:t>
      </w:r>
      <w:r w:rsidRPr="00FF0B0C">
        <w:rPr>
          <w:rStyle w:val="1"/>
          <w:rFonts w:ascii="Times New Roman" w:hAnsi="Times New Roman" w:cs="Times New Roman"/>
          <w:sz w:val="28"/>
          <w:szCs w:val="28"/>
        </w:rPr>
        <w:t>ство информации представители этого типа получают через зрение.</w:t>
      </w:r>
    </w:p>
    <w:p w:rsidR="005B4775" w:rsidRPr="00FF0B0C" w:rsidRDefault="005B4775" w:rsidP="005B4775">
      <w:pPr>
        <w:pStyle w:val="2"/>
        <w:shd w:val="clear" w:color="auto" w:fill="auto"/>
        <w:spacing w:after="0" w:line="240" w:lineRule="auto"/>
        <w:ind w:left="284" w:right="20" w:firstLine="424"/>
        <w:rPr>
          <w:rFonts w:ascii="Times New Roman" w:hAnsi="Times New Roman" w:cs="Times New Roman"/>
          <w:sz w:val="28"/>
          <w:szCs w:val="28"/>
        </w:rPr>
      </w:pPr>
      <w:r w:rsidRPr="00FF0B0C">
        <w:rPr>
          <w:rFonts w:ascii="Times New Roman" w:hAnsi="Times New Roman" w:cs="Times New Roman"/>
          <w:sz w:val="28"/>
          <w:szCs w:val="28"/>
        </w:rPr>
        <w:t>Наглядный материал, всевоз</w:t>
      </w:r>
      <w:r w:rsidRPr="00FF0B0C">
        <w:rPr>
          <w:rStyle w:val="1"/>
          <w:rFonts w:ascii="Times New Roman" w:hAnsi="Times New Roman" w:cs="Times New Roman"/>
          <w:sz w:val="28"/>
          <w:szCs w:val="28"/>
        </w:rPr>
        <w:t>можные таблицы и график</w:t>
      </w:r>
      <w:r w:rsidRPr="00FF0B0C">
        <w:rPr>
          <w:rFonts w:ascii="Times New Roman" w:hAnsi="Times New Roman" w:cs="Times New Roman"/>
          <w:sz w:val="28"/>
          <w:szCs w:val="28"/>
        </w:rPr>
        <w:t>и по</w:t>
      </w:r>
      <w:r w:rsidRPr="00FF0B0C">
        <w:rPr>
          <w:rFonts w:ascii="Times New Roman" w:hAnsi="Times New Roman" w:cs="Times New Roman"/>
          <w:sz w:val="28"/>
          <w:szCs w:val="28"/>
        </w:rPr>
        <w:softHyphen/>
      </w:r>
      <w:r w:rsidRPr="00FF0B0C">
        <w:rPr>
          <w:rStyle w:val="1"/>
          <w:rFonts w:ascii="Times New Roman" w:hAnsi="Times New Roman" w:cs="Times New Roman"/>
          <w:sz w:val="28"/>
          <w:szCs w:val="28"/>
        </w:rPr>
        <w:t xml:space="preserve">могают зрительным людям в усвоении новых знаний. </w:t>
      </w:r>
    </w:p>
    <w:p w:rsidR="005B4775" w:rsidRPr="00FF0B0C" w:rsidRDefault="005B4775" w:rsidP="005B4775">
      <w:pPr>
        <w:pStyle w:val="2"/>
        <w:shd w:val="clear" w:color="auto" w:fill="auto"/>
        <w:spacing w:after="0" w:line="240" w:lineRule="auto"/>
        <w:ind w:left="284" w:right="20" w:firstLine="424"/>
        <w:rPr>
          <w:rFonts w:ascii="Times New Roman" w:hAnsi="Times New Roman" w:cs="Times New Roman"/>
          <w:sz w:val="28"/>
          <w:szCs w:val="28"/>
        </w:rPr>
      </w:pPr>
      <w:r w:rsidRPr="00FF0B0C">
        <w:rPr>
          <w:rFonts w:ascii="Times New Roman" w:hAnsi="Times New Roman" w:cs="Times New Roman"/>
          <w:sz w:val="28"/>
          <w:szCs w:val="28"/>
        </w:rPr>
        <w:t>П</w:t>
      </w:r>
      <w:r w:rsidRPr="00FF0B0C">
        <w:rPr>
          <w:rStyle w:val="1"/>
          <w:rFonts w:ascii="Times New Roman" w:hAnsi="Times New Roman" w:cs="Times New Roman"/>
          <w:sz w:val="28"/>
          <w:szCs w:val="28"/>
        </w:rPr>
        <w:t>редставители этого типа непло</w:t>
      </w:r>
      <w:r w:rsidRPr="00FF0B0C">
        <w:rPr>
          <w:rFonts w:ascii="Times New Roman" w:hAnsi="Times New Roman" w:cs="Times New Roman"/>
          <w:sz w:val="28"/>
          <w:szCs w:val="28"/>
        </w:rPr>
        <w:t xml:space="preserve">хо </w:t>
      </w:r>
      <w:r w:rsidRPr="00FF0B0C">
        <w:rPr>
          <w:rStyle w:val="1"/>
          <w:rFonts w:ascii="Times New Roman" w:hAnsi="Times New Roman" w:cs="Times New Roman"/>
          <w:sz w:val="28"/>
          <w:szCs w:val="28"/>
        </w:rPr>
        <w:t>занимаются самостоятельно с учебни</w:t>
      </w:r>
      <w:r w:rsidRPr="00FF0B0C">
        <w:rPr>
          <w:rStyle w:val="1"/>
          <w:rFonts w:ascii="Times New Roman" w:hAnsi="Times New Roman" w:cs="Times New Roman"/>
          <w:sz w:val="28"/>
          <w:szCs w:val="28"/>
        </w:rPr>
        <w:softHyphen/>
        <w:t>ком. Конечно, и здесь желательн</w:t>
      </w:r>
      <w:r w:rsidRPr="00FF0B0C">
        <w:rPr>
          <w:rFonts w:ascii="Times New Roman" w:hAnsi="Times New Roman" w:cs="Times New Roman"/>
          <w:sz w:val="28"/>
          <w:szCs w:val="28"/>
        </w:rPr>
        <w:t xml:space="preserve">о, </w:t>
      </w:r>
      <w:r w:rsidRPr="00FF0B0C">
        <w:rPr>
          <w:rStyle w:val="1"/>
          <w:rFonts w:ascii="Times New Roman" w:hAnsi="Times New Roman" w:cs="Times New Roman"/>
          <w:sz w:val="28"/>
          <w:szCs w:val="28"/>
        </w:rPr>
        <w:t xml:space="preserve">чтобы в учебнике было </w:t>
      </w:r>
      <w:proofErr w:type="gramStart"/>
      <w:r w:rsidRPr="00FF0B0C">
        <w:rPr>
          <w:rStyle w:val="1"/>
          <w:rFonts w:ascii="Times New Roman" w:hAnsi="Times New Roman" w:cs="Times New Roman"/>
          <w:sz w:val="28"/>
          <w:szCs w:val="28"/>
        </w:rPr>
        <w:t>побол</w:t>
      </w:r>
      <w:r w:rsidRPr="00FF0B0C">
        <w:rPr>
          <w:rFonts w:ascii="Times New Roman" w:hAnsi="Times New Roman" w:cs="Times New Roman"/>
          <w:sz w:val="28"/>
          <w:szCs w:val="28"/>
        </w:rPr>
        <w:t>ьше</w:t>
      </w:r>
      <w:proofErr w:type="gramEnd"/>
      <w:r w:rsidRPr="00FF0B0C">
        <w:rPr>
          <w:rFonts w:ascii="Times New Roman" w:hAnsi="Times New Roman" w:cs="Times New Roman"/>
          <w:sz w:val="28"/>
          <w:szCs w:val="28"/>
        </w:rPr>
        <w:t xml:space="preserve"> ри</w:t>
      </w:r>
      <w:r w:rsidRPr="00FF0B0C">
        <w:rPr>
          <w:rFonts w:ascii="Times New Roman" w:hAnsi="Times New Roman" w:cs="Times New Roman"/>
          <w:sz w:val="28"/>
          <w:szCs w:val="28"/>
        </w:rPr>
        <w:softHyphen/>
      </w:r>
      <w:r w:rsidRPr="00FF0B0C">
        <w:rPr>
          <w:rStyle w:val="1"/>
          <w:rFonts w:ascii="Times New Roman" w:hAnsi="Times New Roman" w:cs="Times New Roman"/>
          <w:sz w:val="28"/>
          <w:szCs w:val="28"/>
        </w:rPr>
        <w:t xml:space="preserve">сунков и графиков, в которых </w:t>
      </w:r>
      <w:proofErr w:type="spellStart"/>
      <w:r w:rsidRPr="00FF0B0C">
        <w:rPr>
          <w:rStyle w:val="1"/>
          <w:rFonts w:ascii="Times New Roman" w:hAnsi="Times New Roman" w:cs="Times New Roman"/>
          <w:sz w:val="28"/>
          <w:szCs w:val="28"/>
        </w:rPr>
        <w:t>визуал</w:t>
      </w:r>
      <w:proofErr w:type="spellEnd"/>
      <w:r w:rsidRPr="00FF0B0C">
        <w:rPr>
          <w:rStyle w:val="1"/>
          <w:rFonts w:ascii="Times New Roman" w:hAnsi="Times New Roman" w:cs="Times New Roman"/>
          <w:sz w:val="28"/>
          <w:szCs w:val="28"/>
        </w:rPr>
        <w:t xml:space="preserve"> начинает разбираться в первую </w:t>
      </w:r>
      <w:r w:rsidRPr="00FF0B0C">
        <w:rPr>
          <w:rFonts w:ascii="Times New Roman" w:hAnsi="Times New Roman" w:cs="Times New Roman"/>
          <w:sz w:val="28"/>
          <w:szCs w:val="28"/>
        </w:rPr>
        <w:t>очередь.</w:t>
      </w:r>
    </w:p>
    <w:p w:rsidR="005B4775" w:rsidRPr="00FF0B0C" w:rsidRDefault="005B4775" w:rsidP="005B4775">
      <w:pPr>
        <w:pStyle w:val="2"/>
        <w:shd w:val="clear" w:color="auto" w:fill="auto"/>
        <w:tabs>
          <w:tab w:val="left" w:pos="709"/>
        </w:tabs>
        <w:spacing w:after="0" w:line="240" w:lineRule="auto"/>
        <w:ind w:left="284" w:right="20"/>
        <w:rPr>
          <w:rFonts w:ascii="Times New Roman" w:hAnsi="Times New Roman" w:cs="Times New Roman"/>
          <w:sz w:val="28"/>
          <w:szCs w:val="28"/>
        </w:rPr>
      </w:pPr>
      <w:r w:rsidRPr="00FF0B0C">
        <w:rPr>
          <w:rStyle w:val="1"/>
          <w:rFonts w:ascii="Times New Roman" w:hAnsi="Times New Roman" w:cs="Times New Roman"/>
          <w:sz w:val="28"/>
          <w:szCs w:val="28"/>
        </w:rPr>
        <w:tab/>
        <w:t>Такие учащиеся легко запоминаю</w:t>
      </w:r>
      <w:r w:rsidRPr="00FF0B0C">
        <w:rPr>
          <w:rFonts w:ascii="Times New Roman" w:hAnsi="Times New Roman" w:cs="Times New Roman"/>
          <w:sz w:val="28"/>
          <w:szCs w:val="28"/>
        </w:rPr>
        <w:t xml:space="preserve">т </w:t>
      </w:r>
      <w:r w:rsidRPr="00FF0B0C">
        <w:rPr>
          <w:rStyle w:val="1"/>
          <w:rFonts w:ascii="Times New Roman" w:hAnsi="Times New Roman" w:cs="Times New Roman"/>
          <w:sz w:val="28"/>
          <w:szCs w:val="28"/>
        </w:rPr>
        <w:t>информацию "с листа"; чтобы что-то запомнить, им достаточно несколь</w:t>
      </w:r>
      <w:r w:rsidRPr="00FF0B0C">
        <w:rPr>
          <w:rFonts w:ascii="Times New Roman" w:hAnsi="Times New Roman" w:cs="Times New Roman"/>
          <w:sz w:val="28"/>
          <w:szCs w:val="28"/>
        </w:rPr>
        <w:t xml:space="preserve">ко </w:t>
      </w:r>
      <w:r w:rsidRPr="00FF0B0C">
        <w:rPr>
          <w:rStyle w:val="1"/>
          <w:rFonts w:ascii="Times New Roman" w:hAnsi="Times New Roman" w:cs="Times New Roman"/>
          <w:sz w:val="28"/>
          <w:szCs w:val="28"/>
        </w:rPr>
        <w:t>раз прочитать. Многие рисуют</w:t>
      </w:r>
      <w:r w:rsidRPr="00FF0B0C">
        <w:rPr>
          <w:rFonts w:ascii="Times New Roman" w:hAnsi="Times New Roman" w:cs="Times New Roman"/>
          <w:sz w:val="28"/>
          <w:szCs w:val="28"/>
        </w:rPr>
        <w:t xml:space="preserve"> в </w:t>
      </w:r>
      <w:r w:rsidRPr="00FF0B0C">
        <w:rPr>
          <w:rStyle w:val="1"/>
          <w:rFonts w:ascii="Times New Roman" w:hAnsi="Times New Roman" w:cs="Times New Roman"/>
          <w:sz w:val="28"/>
          <w:szCs w:val="28"/>
        </w:rPr>
        <w:t>своем воображении картинки, поя</w:t>
      </w:r>
      <w:r w:rsidRPr="00FF0B0C">
        <w:rPr>
          <w:rFonts w:ascii="Times New Roman" w:hAnsi="Times New Roman" w:cs="Times New Roman"/>
          <w:sz w:val="28"/>
          <w:szCs w:val="28"/>
        </w:rPr>
        <w:t>с</w:t>
      </w:r>
      <w:r w:rsidRPr="00FF0B0C">
        <w:rPr>
          <w:rFonts w:ascii="Times New Roman" w:hAnsi="Times New Roman" w:cs="Times New Roman"/>
          <w:sz w:val="28"/>
          <w:szCs w:val="28"/>
        </w:rPr>
        <w:softHyphen/>
      </w:r>
      <w:r w:rsidRPr="00FF0B0C">
        <w:rPr>
          <w:rStyle w:val="1"/>
          <w:rFonts w:ascii="Times New Roman" w:hAnsi="Times New Roman" w:cs="Times New Roman"/>
          <w:sz w:val="28"/>
          <w:szCs w:val="28"/>
        </w:rPr>
        <w:t>няющие сказанное или прочитанное</w:t>
      </w:r>
      <w:r w:rsidRPr="00FF0B0C">
        <w:rPr>
          <w:rFonts w:ascii="Times New Roman" w:hAnsi="Times New Roman" w:cs="Times New Roman"/>
          <w:sz w:val="28"/>
          <w:szCs w:val="28"/>
        </w:rPr>
        <w:t>. Д</w:t>
      </w:r>
      <w:r w:rsidRPr="00FF0B0C">
        <w:rPr>
          <w:rStyle w:val="1"/>
          <w:rFonts w:ascii="Times New Roman" w:hAnsi="Times New Roman" w:cs="Times New Roman"/>
          <w:sz w:val="28"/>
          <w:szCs w:val="28"/>
        </w:rPr>
        <w:t>ля того</w:t>
      </w:r>
      <w:proofErr w:type="gramStart"/>
      <w:r w:rsidRPr="00FF0B0C">
        <w:rPr>
          <w:rStyle w:val="1"/>
          <w:rFonts w:ascii="Times New Roman" w:hAnsi="Times New Roman" w:cs="Times New Roman"/>
          <w:sz w:val="28"/>
          <w:szCs w:val="28"/>
        </w:rPr>
        <w:t>,</w:t>
      </w:r>
      <w:proofErr w:type="gramEnd"/>
      <w:r w:rsidRPr="00FF0B0C">
        <w:rPr>
          <w:rStyle w:val="1"/>
          <w:rFonts w:ascii="Times New Roman" w:hAnsi="Times New Roman" w:cs="Times New Roman"/>
          <w:sz w:val="28"/>
          <w:szCs w:val="28"/>
        </w:rPr>
        <w:t xml:space="preserve"> чтобы вспомнить забытое, зрительные люди часто припоминают </w:t>
      </w:r>
      <w:r w:rsidRPr="00FF0B0C">
        <w:rPr>
          <w:rStyle w:val="1"/>
          <w:rFonts w:ascii="Times New Roman" w:hAnsi="Times New Roman" w:cs="Times New Roman"/>
          <w:sz w:val="28"/>
          <w:szCs w:val="28"/>
        </w:rPr>
        <w:lastRenderedPageBreak/>
        <w:t>контекст: как выглядел тот, кто гов</w:t>
      </w:r>
      <w:r w:rsidRPr="00FF0B0C">
        <w:rPr>
          <w:rFonts w:ascii="Times New Roman" w:hAnsi="Times New Roman" w:cs="Times New Roman"/>
          <w:sz w:val="28"/>
          <w:szCs w:val="28"/>
        </w:rPr>
        <w:t>о</w:t>
      </w:r>
      <w:r w:rsidRPr="00FF0B0C">
        <w:rPr>
          <w:rFonts w:ascii="Times New Roman" w:hAnsi="Times New Roman" w:cs="Times New Roman"/>
          <w:sz w:val="28"/>
          <w:szCs w:val="28"/>
        </w:rPr>
        <w:softHyphen/>
      </w:r>
      <w:r w:rsidRPr="00FF0B0C">
        <w:rPr>
          <w:rStyle w:val="1"/>
          <w:rFonts w:ascii="Times New Roman" w:hAnsi="Times New Roman" w:cs="Times New Roman"/>
          <w:sz w:val="28"/>
          <w:szCs w:val="28"/>
        </w:rPr>
        <w:t>рил, помещение, где это происходил</w:t>
      </w:r>
      <w:r w:rsidRPr="00FF0B0C">
        <w:rPr>
          <w:rFonts w:ascii="Times New Roman" w:hAnsi="Times New Roman" w:cs="Times New Roman"/>
          <w:sz w:val="28"/>
          <w:szCs w:val="28"/>
        </w:rPr>
        <w:t>о и т.п.</w:t>
      </w:r>
      <w:r w:rsidRPr="00FF0B0C">
        <w:rPr>
          <w:rFonts w:ascii="Times New Roman" w:hAnsi="Times New Roman" w:cs="Times New Roman"/>
          <w:sz w:val="28"/>
          <w:szCs w:val="28"/>
        </w:rPr>
        <w:tab/>
      </w:r>
    </w:p>
    <w:p w:rsidR="005B4775" w:rsidRPr="00FF0B0C" w:rsidRDefault="005B4775" w:rsidP="005B4775">
      <w:pPr>
        <w:pStyle w:val="2"/>
        <w:shd w:val="clear" w:color="auto" w:fill="auto"/>
        <w:tabs>
          <w:tab w:val="left" w:pos="2209"/>
        </w:tabs>
        <w:spacing w:after="0" w:line="240" w:lineRule="auto"/>
        <w:ind w:left="284" w:right="20"/>
        <w:rPr>
          <w:rFonts w:ascii="Times New Roman" w:hAnsi="Times New Roman" w:cs="Times New Roman"/>
          <w:sz w:val="28"/>
          <w:szCs w:val="28"/>
        </w:rPr>
      </w:pPr>
    </w:p>
    <w:p w:rsidR="005B4775" w:rsidRPr="00FF0B0C" w:rsidRDefault="005B4775" w:rsidP="005B4775">
      <w:pPr>
        <w:ind w:left="284" w:right="80"/>
        <w:jc w:val="both"/>
        <w:rPr>
          <w:rFonts w:ascii="Times New Roman" w:hAnsi="Times New Roman" w:cs="Times New Roman"/>
          <w:b/>
          <w:sz w:val="28"/>
          <w:szCs w:val="28"/>
          <w:u w:val="single"/>
        </w:rPr>
      </w:pPr>
      <w:r w:rsidRPr="00FF0B0C">
        <w:rPr>
          <w:rFonts w:ascii="Times New Roman" w:hAnsi="Times New Roman" w:cs="Times New Roman"/>
          <w:b/>
          <w:sz w:val="28"/>
          <w:szCs w:val="28"/>
          <w:u w:val="single"/>
        </w:rPr>
        <w:t>Слуховой тип (</w:t>
      </w:r>
      <w:proofErr w:type="spellStart"/>
      <w:r w:rsidRPr="00FF0B0C">
        <w:rPr>
          <w:rFonts w:ascii="Times New Roman" w:hAnsi="Times New Roman" w:cs="Times New Roman"/>
          <w:b/>
          <w:sz w:val="28"/>
          <w:szCs w:val="28"/>
          <w:u w:val="single"/>
        </w:rPr>
        <w:t>аудиальный</w:t>
      </w:r>
      <w:proofErr w:type="spellEnd"/>
      <w:r w:rsidRPr="00FF0B0C">
        <w:rPr>
          <w:rFonts w:ascii="Times New Roman" w:hAnsi="Times New Roman" w:cs="Times New Roman"/>
          <w:b/>
          <w:sz w:val="28"/>
          <w:szCs w:val="28"/>
          <w:u w:val="single"/>
        </w:rPr>
        <w:t>).</w:t>
      </w:r>
    </w:p>
    <w:p w:rsidR="005B4775" w:rsidRPr="00FF0B0C" w:rsidRDefault="005B4775" w:rsidP="005B4775">
      <w:pPr>
        <w:ind w:left="284" w:right="80" w:firstLine="424"/>
        <w:jc w:val="both"/>
        <w:rPr>
          <w:rFonts w:ascii="Times New Roman" w:hAnsi="Times New Roman" w:cs="Times New Roman"/>
          <w:sz w:val="28"/>
          <w:szCs w:val="28"/>
        </w:rPr>
      </w:pPr>
      <w:r w:rsidRPr="00FF0B0C">
        <w:rPr>
          <w:rFonts w:ascii="Times New Roman" w:hAnsi="Times New Roman" w:cs="Times New Roman"/>
          <w:sz w:val="28"/>
          <w:szCs w:val="28"/>
        </w:rPr>
        <w:t>Выраженные пред</w:t>
      </w:r>
      <w:r w:rsidRPr="00FF0B0C">
        <w:rPr>
          <w:rFonts w:ascii="Times New Roman" w:hAnsi="Times New Roman" w:cs="Times New Roman"/>
          <w:sz w:val="28"/>
          <w:szCs w:val="28"/>
        </w:rPr>
        <w:softHyphen/>
        <w:t>ставители этого типа встречаются до</w:t>
      </w:r>
      <w:r w:rsidRPr="00FF0B0C">
        <w:rPr>
          <w:rFonts w:ascii="Times New Roman" w:hAnsi="Times New Roman" w:cs="Times New Roman"/>
          <w:sz w:val="28"/>
          <w:szCs w:val="28"/>
        </w:rPr>
        <w:softHyphen/>
        <w:t>вольно редко. В нашей культуре ис</w:t>
      </w:r>
      <w:r w:rsidRPr="00FF0B0C">
        <w:rPr>
          <w:rFonts w:ascii="Times New Roman" w:hAnsi="Times New Roman" w:cs="Times New Roman"/>
          <w:sz w:val="28"/>
          <w:szCs w:val="28"/>
        </w:rPr>
        <w:softHyphen/>
        <w:t>кусство слушать не особенно культи</w:t>
      </w:r>
      <w:r w:rsidRPr="00FF0B0C">
        <w:rPr>
          <w:rFonts w:ascii="Times New Roman" w:hAnsi="Times New Roman" w:cs="Times New Roman"/>
          <w:sz w:val="28"/>
          <w:szCs w:val="28"/>
        </w:rPr>
        <w:softHyphen/>
        <w:t>вируется, оно хорошо развито, например, у профессиональных музы</w:t>
      </w:r>
      <w:r w:rsidRPr="00FF0B0C">
        <w:rPr>
          <w:rFonts w:ascii="Times New Roman" w:hAnsi="Times New Roman" w:cs="Times New Roman"/>
          <w:sz w:val="28"/>
          <w:szCs w:val="28"/>
        </w:rPr>
        <w:softHyphen/>
        <w:t>кантов.</w:t>
      </w:r>
    </w:p>
    <w:p w:rsidR="005B4775" w:rsidRPr="00FF0B0C" w:rsidRDefault="005B4775" w:rsidP="005B4775">
      <w:pPr>
        <w:ind w:left="284" w:right="80" w:firstLine="424"/>
        <w:jc w:val="both"/>
        <w:rPr>
          <w:rFonts w:ascii="Times New Roman" w:hAnsi="Times New Roman" w:cs="Times New Roman"/>
          <w:sz w:val="28"/>
          <w:szCs w:val="28"/>
        </w:rPr>
      </w:pPr>
      <w:r w:rsidRPr="00FF0B0C">
        <w:rPr>
          <w:rFonts w:ascii="Times New Roman" w:hAnsi="Times New Roman" w:cs="Times New Roman"/>
          <w:sz w:val="28"/>
          <w:szCs w:val="28"/>
        </w:rPr>
        <w:t xml:space="preserve">Представители этого типа хорошо ориентируются в мире звуков, и порой то, что мы принимаем за тишину, для них наполнено глобальным смыслом: весенняя капель, равномерный шорох шагов большого города, гудение ветра. </w:t>
      </w:r>
    </w:p>
    <w:p w:rsidR="005B4775" w:rsidRPr="00FF0B0C" w:rsidRDefault="005B4775" w:rsidP="005B4775">
      <w:pPr>
        <w:ind w:left="284" w:right="80" w:firstLine="424"/>
        <w:jc w:val="both"/>
        <w:rPr>
          <w:rFonts w:ascii="Times New Roman" w:hAnsi="Times New Roman" w:cs="Times New Roman"/>
          <w:sz w:val="28"/>
          <w:szCs w:val="28"/>
        </w:rPr>
      </w:pPr>
      <w:r w:rsidRPr="00FF0B0C">
        <w:rPr>
          <w:rFonts w:ascii="Times New Roman" w:hAnsi="Times New Roman" w:cs="Times New Roman"/>
          <w:sz w:val="28"/>
          <w:szCs w:val="28"/>
        </w:rPr>
        <w:t>Такие учащиеся не любят заниматься одни. Это естественно, ведь для того, чтобы слушать, кто-то это должен го</w:t>
      </w:r>
      <w:r w:rsidRPr="00FF0B0C">
        <w:rPr>
          <w:rFonts w:ascii="Times New Roman" w:hAnsi="Times New Roman" w:cs="Times New Roman"/>
          <w:sz w:val="28"/>
          <w:szCs w:val="28"/>
        </w:rPr>
        <w:softHyphen/>
        <w:t>ворить, поэтому они охотно ходят на дополнительные занятия, занимаются с репетиторами: репетитор им дейст</w:t>
      </w:r>
      <w:r w:rsidRPr="00FF0B0C">
        <w:rPr>
          <w:rFonts w:ascii="Times New Roman" w:hAnsi="Times New Roman" w:cs="Times New Roman"/>
          <w:sz w:val="28"/>
          <w:szCs w:val="28"/>
        </w:rPr>
        <w:softHyphen/>
        <w:t>вительно может помочь. Если же все - таки надо заниматься самостоятельно, они используют весьма специфические способы, например, записывают лекцию на магнитофон, а потом прослушивают ее дома. Для того</w:t>
      </w:r>
      <w:proofErr w:type="gramStart"/>
      <w:r w:rsidRPr="00FF0B0C">
        <w:rPr>
          <w:rFonts w:ascii="Times New Roman" w:hAnsi="Times New Roman" w:cs="Times New Roman"/>
          <w:sz w:val="28"/>
          <w:szCs w:val="28"/>
        </w:rPr>
        <w:t>,</w:t>
      </w:r>
      <w:proofErr w:type="gramEnd"/>
      <w:r w:rsidRPr="00FF0B0C">
        <w:rPr>
          <w:rFonts w:ascii="Times New Roman" w:hAnsi="Times New Roman" w:cs="Times New Roman"/>
          <w:sz w:val="28"/>
          <w:szCs w:val="28"/>
        </w:rPr>
        <w:t xml:space="preserve"> чтобы запомнить, этому челове</w:t>
      </w:r>
      <w:r w:rsidRPr="00FF0B0C">
        <w:rPr>
          <w:rFonts w:ascii="Times New Roman" w:hAnsi="Times New Roman" w:cs="Times New Roman"/>
          <w:sz w:val="28"/>
          <w:szCs w:val="28"/>
        </w:rPr>
        <w:softHyphen/>
        <w:t>ку обычно нужно несколько раз услы</w:t>
      </w:r>
      <w:r w:rsidRPr="00FF0B0C">
        <w:rPr>
          <w:rFonts w:ascii="Times New Roman" w:hAnsi="Times New Roman" w:cs="Times New Roman"/>
          <w:sz w:val="28"/>
          <w:szCs w:val="28"/>
        </w:rPr>
        <w:softHyphen/>
        <w:t xml:space="preserve">шать, не прочитать или написать, а именно услышать. Вспоминая, они также обычно припоминают </w:t>
      </w:r>
      <w:proofErr w:type="spellStart"/>
      <w:r w:rsidRPr="00FF0B0C">
        <w:rPr>
          <w:rFonts w:ascii="Times New Roman" w:hAnsi="Times New Roman" w:cs="Times New Roman"/>
          <w:sz w:val="28"/>
          <w:szCs w:val="28"/>
        </w:rPr>
        <w:t>аудиальный</w:t>
      </w:r>
      <w:proofErr w:type="spellEnd"/>
      <w:r w:rsidRPr="00FF0B0C">
        <w:rPr>
          <w:rFonts w:ascii="Times New Roman" w:hAnsi="Times New Roman" w:cs="Times New Roman"/>
          <w:sz w:val="28"/>
          <w:szCs w:val="28"/>
        </w:rPr>
        <w:t xml:space="preserve"> контекст: голос учителя, звуки, доносившиеся с улицы.</w:t>
      </w:r>
    </w:p>
    <w:p w:rsidR="005B4775" w:rsidRPr="00FF0B0C" w:rsidRDefault="005B4775" w:rsidP="005B4775">
      <w:pPr>
        <w:ind w:left="284" w:right="20"/>
        <w:jc w:val="both"/>
        <w:rPr>
          <w:rFonts w:ascii="Times New Roman" w:hAnsi="Times New Roman" w:cs="Times New Roman"/>
          <w:sz w:val="28"/>
          <w:szCs w:val="28"/>
        </w:rPr>
      </w:pPr>
    </w:p>
    <w:p w:rsidR="005B4775" w:rsidRPr="00FF0B0C" w:rsidRDefault="005B4775" w:rsidP="005B4775">
      <w:pPr>
        <w:ind w:left="284" w:right="20"/>
        <w:jc w:val="both"/>
        <w:rPr>
          <w:rFonts w:ascii="Times New Roman" w:hAnsi="Times New Roman" w:cs="Times New Roman"/>
          <w:sz w:val="28"/>
          <w:szCs w:val="28"/>
        </w:rPr>
      </w:pPr>
      <w:r w:rsidRPr="00FF0B0C">
        <w:rPr>
          <w:rFonts w:ascii="Times New Roman" w:hAnsi="Times New Roman" w:cs="Times New Roman"/>
          <w:b/>
          <w:sz w:val="28"/>
          <w:szCs w:val="28"/>
          <w:u w:val="single"/>
        </w:rPr>
        <w:t>Кинестетический тип</w:t>
      </w:r>
      <w:r w:rsidRPr="00FF0B0C">
        <w:rPr>
          <w:rFonts w:ascii="Times New Roman" w:hAnsi="Times New Roman" w:cs="Times New Roman"/>
          <w:sz w:val="28"/>
          <w:szCs w:val="28"/>
        </w:rPr>
        <w:t xml:space="preserve">. </w:t>
      </w:r>
    </w:p>
    <w:p w:rsidR="005B4775" w:rsidRPr="00FF0B0C" w:rsidRDefault="005B4775" w:rsidP="005B4775">
      <w:pPr>
        <w:ind w:left="284" w:right="20" w:firstLine="424"/>
        <w:jc w:val="both"/>
        <w:rPr>
          <w:rFonts w:ascii="Times New Roman" w:hAnsi="Times New Roman" w:cs="Times New Roman"/>
          <w:sz w:val="28"/>
          <w:szCs w:val="28"/>
        </w:rPr>
      </w:pPr>
      <w:r w:rsidRPr="00FF0B0C">
        <w:rPr>
          <w:rFonts w:ascii="Times New Roman" w:hAnsi="Times New Roman" w:cs="Times New Roman"/>
          <w:sz w:val="28"/>
          <w:szCs w:val="28"/>
        </w:rPr>
        <w:t>Основной канал, по которому такие люди полу</w:t>
      </w:r>
      <w:r w:rsidRPr="00FF0B0C">
        <w:rPr>
          <w:rFonts w:ascii="Times New Roman" w:hAnsi="Times New Roman" w:cs="Times New Roman"/>
          <w:sz w:val="28"/>
          <w:szCs w:val="28"/>
        </w:rPr>
        <w:softHyphen/>
        <w:t xml:space="preserve">чают информацию извне — это их собственные ощущения. Вспоминая какое-нибудь событие, </w:t>
      </w:r>
      <w:proofErr w:type="gramStart"/>
      <w:r w:rsidRPr="00FF0B0C">
        <w:rPr>
          <w:rFonts w:ascii="Times New Roman" w:hAnsi="Times New Roman" w:cs="Times New Roman"/>
          <w:sz w:val="28"/>
          <w:szCs w:val="28"/>
        </w:rPr>
        <w:t>они</w:t>
      </w:r>
      <w:proofErr w:type="gramEnd"/>
      <w:r w:rsidRPr="00FF0B0C">
        <w:rPr>
          <w:rFonts w:ascii="Times New Roman" w:hAnsi="Times New Roman" w:cs="Times New Roman"/>
          <w:sz w:val="28"/>
          <w:szCs w:val="28"/>
        </w:rPr>
        <w:t xml:space="preserve"> прежде всего вспоминают собственные ощу</w:t>
      </w:r>
      <w:r w:rsidRPr="00FF0B0C">
        <w:rPr>
          <w:rFonts w:ascii="Times New Roman" w:hAnsi="Times New Roman" w:cs="Times New Roman"/>
          <w:sz w:val="28"/>
          <w:szCs w:val="28"/>
        </w:rPr>
        <w:softHyphen/>
        <w:t>щения в этот момент, чувство тяжести или легкости, холода или тепла.</w:t>
      </w:r>
    </w:p>
    <w:p w:rsidR="005B4775" w:rsidRPr="00FF0B0C" w:rsidRDefault="005B4775" w:rsidP="005B4775">
      <w:pPr>
        <w:ind w:left="284" w:right="20" w:firstLine="424"/>
        <w:jc w:val="both"/>
        <w:rPr>
          <w:rFonts w:ascii="Times New Roman" w:hAnsi="Times New Roman" w:cs="Times New Roman"/>
          <w:sz w:val="28"/>
          <w:szCs w:val="28"/>
        </w:rPr>
      </w:pPr>
      <w:r w:rsidRPr="00FF0B0C">
        <w:rPr>
          <w:rFonts w:ascii="Times New Roman" w:hAnsi="Times New Roman" w:cs="Times New Roman"/>
          <w:sz w:val="28"/>
          <w:szCs w:val="28"/>
        </w:rPr>
        <w:t xml:space="preserve">Учебную информацию </w:t>
      </w:r>
      <w:proofErr w:type="spellStart"/>
      <w:r w:rsidRPr="00FF0B0C">
        <w:rPr>
          <w:rFonts w:ascii="Times New Roman" w:hAnsi="Times New Roman" w:cs="Times New Roman"/>
          <w:sz w:val="28"/>
          <w:szCs w:val="28"/>
        </w:rPr>
        <w:t>кинестетики</w:t>
      </w:r>
      <w:proofErr w:type="spellEnd"/>
      <w:r w:rsidRPr="00FF0B0C">
        <w:rPr>
          <w:rFonts w:ascii="Times New Roman" w:hAnsi="Times New Roman" w:cs="Times New Roman"/>
          <w:sz w:val="28"/>
          <w:szCs w:val="28"/>
        </w:rPr>
        <w:t xml:space="preserve"> также предпочитают пропустить через себя: для них эффективнее один раз попробовать нечто сделать самим, чем много раз смотреть, как делают </w:t>
      </w:r>
      <w:proofErr w:type="gramStart"/>
      <w:r w:rsidRPr="00FF0B0C">
        <w:rPr>
          <w:rFonts w:ascii="Times New Roman" w:hAnsi="Times New Roman" w:cs="Times New Roman"/>
          <w:sz w:val="28"/>
          <w:szCs w:val="28"/>
        </w:rPr>
        <w:t>дру</w:t>
      </w:r>
      <w:r w:rsidRPr="00FF0B0C">
        <w:rPr>
          <w:rFonts w:ascii="Times New Roman" w:hAnsi="Times New Roman" w:cs="Times New Roman"/>
          <w:sz w:val="28"/>
          <w:szCs w:val="28"/>
        </w:rPr>
        <w:softHyphen/>
        <w:t>гие</w:t>
      </w:r>
      <w:proofErr w:type="gramEnd"/>
      <w:r w:rsidRPr="00FF0B0C">
        <w:rPr>
          <w:rFonts w:ascii="Times New Roman" w:hAnsi="Times New Roman" w:cs="Times New Roman"/>
          <w:sz w:val="28"/>
          <w:szCs w:val="28"/>
        </w:rPr>
        <w:t xml:space="preserve"> или слушать об этом. В школе они предпочитают практические работы, после которых изучаемый материал, какое-нибудь правило или закон</w:t>
      </w:r>
      <w:r w:rsidRPr="00FF0B0C">
        <w:rPr>
          <w:rFonts w:ascii="Times New Roman" w:hAnsi="Times New Roman" w:cs="Times New Roman"/>
          <w:b/>
          <w:bCs/>
          <w:smallCaps/>
          <w:sz w:val="28"/>
          <w:szCs w:val="28"/>
        </w:rPr>
        <w:t xml:space="preserve"> </w:t>
      </w:r>
      <w:r w:rsidRPr="00FF0B0C">
        <w:rPr>
          <w:rFonts w:ascii="Times New Roman" w:hAnsi="Times New Roman" w:cs="Times New Roman"/>
          <w:bCs/>
          <w:smallCaps/>
          <w:sz w:val="28"/>
          <w:szCs w:val="28"/>
        </w:rPr>
        <w:t xml:space="preserve">ПРИРОДЫ </w:t>
      </w:r>
      <w:r w:rsidRPr="00FF0B0C">
        <w:rPr>
          <w:rFonts w:ascii="Times New Roman" w:hAnsi="Times New Roman" w:cs="Times New Roman"/>
          <w:sz w:val="28"/>
          <w:szCs w:val="28"/>
        </w:rPr>
        <w:t xml:space="preserve">намертво врезается в память. Очень часто </w:t>
      </w:r>
      <w:proofErr w:type="spellStart"/>
      <w:r w:rsidRPr="00FF0B0C">
        <w:rPr>
          <w:rFonts w:ascii="Times New Roman" w:hAnsi="Times New Roman" w:cs="Times New Roman"/>
          <w:sz w:val="28"/>
          <w:szCs w:val="28"/>
        </w:rPr>
        <w:t>кинестетики</w:t>
      </w:r>
      <w:proofErr w:type="spellEnd"/>
      <w:r w:rsidRPr="00FF0B0C">
        <w:rPr>
          <w:rFonts w:ascii="Times New Roman" w:hAnsi="Times New Roman" w:cs="Times New Roman"/>
          <w:sz w:val="28"/>
          <w:szCs w:val="28"/>
        </w:rPr>
        <w:t xml:space="preserve"> мыслят с ручкой в руке. </w:t>
      </w:r>
    </w:p>
    <w:p w:rsidR="005B4775" w:rsidRPr="00FF0B0C" w:rsidRDefault="005B4775" w:rsidP="005B4775">
      <w:pPr>
        <w:ind w:left="284" w:right="20" w:firstLine="424"/>
        <w:jc w:val="both"/>
        <w:rPr>
          <w:rFonts w:ascii="Times New Roman" w:hAnsi="Times New Roman" w:cs="Times New Roman"/>
          <w:sz w:val="28"/>
          <w:szCs w:val="28"/>
        </w:rPr>
      </w:pPr>
      <w:r w:rsidRPr="00FF0B0C">
        <w:rPr>
          <w:rFonts w:ascii="Times New Roman" w:hAnsi="Times New Roman" w:cs="Times New Roman"/>
          <w:sz w:val="28"/>
          <w:szCs w:val="28"/>
        </w:rPr>
        <w:t xml:space="preserve">Когда </w:t>
      </w:r>
      <w:proofErr w:type="spellStart"/>
      <w:r w:rsidRPr="00FF0B0C">
        <w:rPr>
          <w:rFonts w:ascii="Times New Roman" w:hAnsi="Times New Roman" w:cs="Times New Roman"/>
          <w:sz w:val="28"/>
          <w:szCs w:val="28"/>
        </w:rPr>
        <w:t>кинестетики</w:t>
      </w:r>
      <w:proofErr w:type="spellEnd"/>
      <w:r w:rsidRPr="00FF0B0C">
        <w:rPr>
          <w:rFonts w:ascii="Times New Roman" w:hAnsi="Times New Roman" w:cs="Times New Roman"/>
          <w:sz w:val="28"/>
          <w:szCs w:val="28"/>
        </w:rPr>
        <w:t xml:space="preserve"> думают, они не</w:t>
      </w:r>
      <w:r w:rsidRPr="00FF0B0C">
        <w:rPr>
          <w:rFonts w:ascii="Times New Roman" w:hAnsi="Times New Roman" w:cs="Times New Roman"/>
          <w:sz w:val="28"/>
          <w:szCs w:val="28"/>
        </w:rPr>
        <w:softHyphen/>
        <w:t>редко что-то чертят, просто чиркают на листке бумаги. Это не ясные кар</w:t>
      </w:r>
      <w:r w:rsidRPr="00FF0B0C">
        <w:rPr>
          <w:rFonts w:ascii="Times New Roman" w:hAnsi="Times New Roman" w:cs="Times New Roman"/>
          <w:sz w:val="28"/>
          <w:szCs w:val="28"/>
        </w:rPr>
        <w:softHyphen/>
        <w:t xml:space="preserve">тинки зрительного типа, а просто </w:t>
      </w:r>
      <w:r w:rsidRPr="00FF0B0C">
        <w:rPr>
          <w:rFonts w:ascii="Times New Roman" w:hAnsi="Times New Roman" w:cs="Times New Roman"/>
          <w:sz w:val="28"/>
          <w:szCs w:val="28"/>
        </w:rPr>
        <w:lastRenderedPageBreak/>
        <w:t xml:space="preserve">каракули, ибо </w:t>
      </w:r>
      <w:proofErr w:type="spellStart"/>
      <w:r w:rsidRPr="00FF0B0C">
        <w:rPr>
          <w:rFonts w:ascii="Times New Roman" w:hAnsi="Times New Roman" w:cs="Times New Roman"/>
          <w:sz w:val="28"/>
          <w:szCs w:val="28"/>
        </w:rPr>
        <w:t>кинестетику</w:t>
      </w:r>
      <w:proofErr w:type="spellEnd"/>
      <w:r w:rsidRPr="00FF0B0C">
        <w:rPr>
          <w:rFonts w:ascii="Times New Roman" w:hAnsi="Times New Roman" w:cs="Times New Roman"/>
          <w:sz w:val="28"/>
          <w:szCs w:val="28"/>
        </w:rPr>
        <w:t xml:space="preserve"> гораздо важнее </w:t>
      </w:r>
      <w:proofErr w:type="gramStart"/>
      <w:r w:rsidRPr="00FF0B0C">
        <w:rPr>
          <w:rFonts w:ascii="Times New Roman" w:hAnsi="Times New Roman" w:cs="Times New Roman"/>
          <w:sz w:val="28"/>
          <w:szCs w:val="28"/>
        </w:rPr>
        <w:t>само движение</w:t>
      </w:r>
      <w:proofErr w:type="gramEnd"/>
      <w:r w:rsidRPr="00FF0B0C">
        <w:rPr>
          <w:rFonts w:ascii="Times New Roman" w:hAnsi="Times New Roman" w:cs="Times New Roman"/>
          <w:b/>
          <w:bCs/>
          <w:smallCaps/>
          <w:spacing w:val="20"/>
          <w:sz w:val="28"/>
          <w:szCs w:val="28"/>
        </w:rPr>
        <w:t xml:space="preserve"> </w:t>
      </w:r>
      <w:r w:rsidRPr="00FF0B0C">
        <w:rPr>
          <w:rFonts w:ascii="Times New Roman" w:hAnsi="Times New Roman" w:cs="Times New Roman"/>
          <w:bCs/>
          <w:smallCaps/>
          <w:spacing w:val="20"/>
          <w:sz w:val="28"/>
          <w:szCs w:val="28"/>
        </w:rPr>
        <w:t xml:space="preserve">рук, </w:t>
      </w:r>
      <w:r w:rsidRPr="00FF0B0C">
        <w:rPr>
          <w:rFonts w:ascii="Times New Roman" w:hAnsi="Times New Roman" w:cs="Times New Roman"/>
          <w:sz w:val="28"/>
          <w:szCs w:val="28"/>
        </w:rPr>
        <w:t>нежели смысл рисунка.</w:t>
      </w:r>
    </w:p>
    <w:p w:rsidR="008C63E0" w:rsidRPr="00FF0B0C" w:rsidRDefault="005B4775" w:rsidP="005B4775">
      <w:pPr>
        <w:rPr>
          <w:rFonts w:ascii="Times New Roman" w:hAnsi="Times New Roman" w:cs="Times New Roman"/>
        </w:rPr>
      </w:pPr>
      <w:r w:rsidRPr="00FF0B0C">
        <w:rPr>
          <w:rFonts w:ascii="Times New Roman" w:hAnsi="Times New Roman" w:cs="Times New Roman"/>
          <w:sz w:val="28"/>
          <w:szCs w:val="28"/>
        </w:rPr>
        <w:t>Кстати, если они сомневаются в на</w:t>
      </w:r>
      <w:r w:rsidRPr="00FF0B0C">
        <w:rPr>
          <w:rFonts w:ascii="Times New Roman" w:hAnsi="Times New Roman" w:cs="Times New Roman"/>
          <w:sz w:val="28"/>
          <w:szCs w:val="28"/>
        </w:rPr>
        <w:softHyphen/>
        <w:t>писании слова, они могут воспроиз</w:t>
      </w:r>
      <w:r w:rsidRPr="00FF0B0C">
        <w:rPr>
          <w:rFonts w:ascii="Times New Roman" w:hAnsi="Times New Roman" w:cs="Times New Roman"/>
          <w:sz w:val="28"/>
          <w:szCs w:val="28"/>
        </w:rPr>
        <w:softHyphen/>
        <w:t xml:space="preserve">вести несколько вариантов и попытаться ощутить, </w:t>
      </w:r>
      <w:proofErr w:type="gramStart"/>
      <w:r w:rsidRPr="00FF0B0C">
        <w:rPr>
          <w:rFonts w:ascii="Times New Roman" w:hAnsi="Times New Roman" w:cs="Times New Roman"/>
          <w:sz w:val="28"/>
          <w:szCs w:val="28"/>
        </w:rPr>
        <w:t>который</w:t>
      </w:r>
      <w:proofErr w:type="gramEnd"/>
      <w:r w:rsidRPr="00FF0B0C">
        <w:rPr>
          <w:rFonts w:ascii="Times New Roman" w:hAnsi="Times New Roman" w:cs="Times New Roman"/>
          <w:sz w:val="28"/>
          <w:szCs w:val="28"/>
        </w:rPr>
        <w:t xml:space="preserve"> правильнее</w:t>
      </w:r>
    </w:p>
    <w:sectPr w:rsidR="008C63E0" w:rsidRPr="00FF0B0C" w:rsidSect="002F1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4775"/>
    <w:rsid w:val="001C5F87"/>
    <w:rsid w:val="002F1593"/>
    <w:rsid w:val="005B4775"/>
    <w:rsid w:val="00775045"/>
    <w:rsid w:val="008C63E0"/>
    <w:rsid w:val="00FF0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5B4775"/>
    <w:rPr>
      <w:sz w:val="18"/>
      <w:szCs w:val="18"/>
      <w:shd w:val="clear" w:color="auto" w:fill="FFFFFF"/>
    </w:rPr>
  </w:style>
  <w:style w:type="character" w:customStyle="1" w:styleId="1">
    <w:name w:val="Основной текст1"/>
    <w:basedOn w:val="a3"/>
    <w:rsid w:val="005B4775"/>
    <w:rPr>
      <w:u w:val="single"/>
    </w:rPr>
  </w:style>
  <w:style w:type="paragraph" w:customStyle="1" w:styleId="2">
    <w:name w:val="Основной текст2"/>
    <w:basedOn w:val="a"/>
    <w:link w:val="a3"/>
    <w:rsid w:val="005B4775"/>
    <w:pPr>
      <w:shd w:val="clear" w:color="auto" w:fill="FFFFFF"/>
      <w:spacing w:after="180" w:line="211" w:lineRule="exact"/>
      <w:jc w:val="both"/>
    </w:pPr>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2732</Words>
  <Characters>15575</Characters>
  <Application>Microsoft Office Word</Application>
  <DocSecurity>0</DocSecurity>
  <Lines>129</Lines>
  <Paragraphs>36</Paragraphs>
  <ScaleCrop>false</ScaleCrop>
  <Company/>
  <LinksUpToDate>false</LinksUpToDate>
  <CharactersWithSpaces>18271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Shool</dc:creator>
  <cp:keywords/>
  <dc:description/>
  <cp:lastModifiedBy>Shool</cp:lastModifiedBy>
  <cp:revision>6</cp:revision>
  <dcterms:created xsi:type="dcterms:W3CDTF">2013-12-02T02:04:00Z</dcterms:created>
  <dcterms:modified xsi:type="dcterms:W3CDTF">2014-11-10T00:31:00Z</dcterms:modified>
</cp:coreProperties>
</file>